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A10A1" w14:textId="77777777" w:rsidR="00FF3173" w:rsidRPr="0005619F" w:rsidRDefault="00FF3173" w:rsidP="00FF3173">
      <w:pPr>
        <w:spacing w:after="0" w:line="240" w:lineRule="auto"/>
        <w:jc w:val="right"/>
        <w:rPr>
          <w:rFonts w:ascii="Times New Roman" w:hAnsi="Times New Roman" w:cs="Times New Roman"/>
          <w:color w:val="EE0000"/>
          <w:sz w:val="20"/>
          <w:szCs w:val="20"/>
        </w:rPr>
      </w:pPr>
    </w:p>
    <w:p w14:paraId="2009F5F4" w14:textId="2938A741" w:rsidR="002274AC" w:rsidRDefault="002274AC" w:rsidP="002274AC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E316BF">
        <w:rPr>
          <w:rFonts w:ascii="Times New Roman" w:hAnsi="Times New Roman" w:cs="Times New Roman"/>
          <w:sz w:val="22"/>
          <w:szCs w:val="22"/>
        </w:rPr>
        <w:t>Barwice, dnia</w:t>
      </w:r>
      <w:r w:rsidR="005579E3">
        <w:rPr>
          <w:rFonts w:ascii="Times New Roman" w:hAnsi="Times New Roman" w:cs="Times New Roman"/>
          <w:sz w:val="22"/>
          <w:szCs w:val="22"/>
        </w:rPr>
        <w:t xml:space="preserve"> 24 </w:t>
      </w:r>
      <w:r w:rsidR="00E316BF" w:rsidRPr="00E316BF">
        <w:rPr>
          <w:rFonts w:ascii="Times New Roman" w:hAnsi="Times New Roman" w:cs="Times New Roman"/>
          <w:sz w:val="22"/>
          <w:szCs w:val="22"/>
        </w:rPr>
        <w:t>sierpnia 2026 r.</w:t>
      </w:r>
    </w:p>
    <w:p w14:paraId="6AFAD2C7" w14:textId="77777777" w:rsidR="00E316BF" w:rsidRDefault="00E316BF" w:rsidP="002274AC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DC7B1FD" w14:textId="77777777" w:rsidR="00E316BF" w:rsidRPr="00E316BF" w:rsidRDefault="00E316BF" w:rsidP="002274AC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733E09D" w14:textId="25148A4A" w:rsidR="00615BB4" w:rsidRPr="0005619F" w:rsidRDefault="001F5FD4" w:rsidP="00C661FC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5619F">
        <w:rPr>
          <w:rFonts w:ascii="Times New Roman" w:hAnsi="Times New Roman" w:cs="Times New Roman"/>
          <w:b/>
          <w:bCs/>
          <w:sz w:val="22"/>
          <w:szCs w:val="22"/>
        </w:rPr>
        <w:t>OGŁOSZENIE</w:t>
      </w:r>
      <w:r w:rsidR="00BB0EE6" w:rsidRPr="0005619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5619F" w:rsidRPr="0005619F">
        <w:rPr>
          <w:rFonts w:ascii="Times New Roman" w:hAnsi="Times New Roman" w:cs="Times New Roman"/>
          <w:b/>
          <w:bCs/>
          <w:sz w:val="22"/>
          <w:szCs w:val="22"/>
        </w:rPr>
        <w:t>BURMISTRZA BARWIC</w:t>
      </w:r>
    </w:p>
    <w:p w14:paraId="58B255C3" w14:textId="58364701" w:rsidR="00693EEB" w:rsidRPr="003C0029" w:rsidRDefault="00615BB4" w:rsidP="00DA1326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C0029">
        <w:rPr>
          <w:rFonts w:ascii="Times New Roman" w:hAnsi="Times New Roman" w:cs="Times New Roman"/>
          <w:sz w:val="22"/>
          <w:szCs w:val="22"/>
        </w:rPr>
        <w:t xml:space="preserve">o </w:t>
      </w:r>
      <w:r w:rsidR="003C0029" w:rsidRPr="003C0029">
        <w:rPr>
          <w:rFonts w:ascii="Times New Roman" w:hAnsi="Times New Roman" w:cs="Times New Roman"/>
          <w:b/>
          <w:bCs/>
          <w:sz w:val="22"/>
          <w:szCs w:val="22"/>
        </w:rPr>
        <w:t>przedłużeniu</w:t>
      </w:r>
      <w:r w:rsidRPr="003C0029">
        <w:rPr>
          <w:rFonts w:ascii="Times New Roman" w:hAnsi="Times New Roman" w:cs="Times New Roman"/>
          <w:sz w:val="22"/>
          <w:szCs w:val="22"/>
        </w:rPr>
        <w:t xml:space="preserve"> konsultacji społecznych dotyczących </w:t>
      </w:r>
      <w:r w:rsidR="003D0BE8" w:rsidRPr="003C0029">
        <w:rPr>
          <w:rFonts w:ascii="Times New Roman" w:hAnsi="Times New Roman" w:cs="Times New Roman"/>
          <w:sz w:val="22"/>
          <w:szCs w:val="22"/>
        </w:rPr>
        <w:t xml:space="preserve">projektu </w:t>
      </w:r>
      <w:r w:rsidR="00B42174" w:rsidRPr="003C0029">
        <w:rPr>
          <w:rFonts w:ascii="Times New Roman" w:hAnsi="Times New Roman" w:cs="Times New Roman"/>
          <w:sz w:val="22"/>
          <w:szCs w:val="22"/>
        </w:rPr>
        <w:t>planu ogólnego gminy</w:t>
      </w:r>
      <w:r w:rsidR="00DA1326" w:rsidRPr="003C0029">
        <w:rPr>
          <w:rFonts w:ascii="Times New Roman" w:hAnsi="Times New Roman" w:cs="Times New Roman"/>
          <w:sz w:val="22"/>
          <w:szCs w:val="22"/>
        </w:rPr>
        <w:t xml:space="preserve"> </w:t>
      </w:r>
      <w:r w:rsidR="0005619F" w:rsidRPr="003C0029">
        <w:rPr>
          <w:rFonts w:ascii="Times New Roman" w:hAnsi="Times New Roman" w:cs="Times New Roman"/>
          <w:sz w:val="22"/>
          <w:szCs w:val="22"/>
        </w:rPr>
        <w:t>Barwice</w:t>
      </w:r>
    </w:p>
    <w:p w14:paraId="703AB301" w14:textId="77777777" w:rsidR="00E316BF" w:rsidRPr="0005619F" w:rsidRDefault="00E316BF" w:rsidP="003A6294">
      <w:pPr>
        <w:spacing w:after="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62F3811" w14:textId="70BF2D0D" w:rsidR="00615BB4" w:rsidRPr="00FB47C8" w:rsidRDefault="00615BB4" w:rsidP="003A629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B47C8">
        <w:rPr>
          <w:rFonts w:ascii="Times New Roman" w:hAnsi="Times New Roman" w:cs="Times New Roman"/>
          <w:sz w:val="22"/>
          <w:szCs w:val="22"/>
        </w:rPr>
        <w:t>Na podstawie art. 1</w:t>
      </w:r>
      <w:r w:rsidR="00572959" w:rsidRPr="00FB47C8">
        <w:rPr>
          <w:rFonts w:ascii="Times New Roman" w:hAnsi="Times New Roman" w:cs="Times New Roman"/>
          <w:sz w:val="22"/>
          <w:szCs w:val="22"/>
        </w:rPr>
        <w:t>3i ust. 3</w:t>
      </w:r>
      <w:r w:rsidRPr="00FB47C8">
        <w:rPr>
          <w:rFonts w:ascii="Times New Roman" w:hAnsi="Times New Roman" w:cs="Times New Roman"/>
          <w:sz w:val="22"/>
          <w:szCs w:val="22"/>
        </w:rPr>
        <w:t xml:space="preserve"> pkt </w:t>
      </w:r>
      <w:r w:rsidR="00572959" w:rsidRPr="00FB47C8">
        <w:rPr>
          <w:rFonts w:ascii="Times New Roman" w:hAnsi="Times New Roman" w:cs="Times New Roman"/>
          <w:sz w:val="22"/>
          <w:szCs w:val="22"/>
        </w:rPr>
        <w:t>8</w:t>
      </w:r>
      <w:r w:rsidRPr="00FB47C8">
        <w:rPr>
          <w:rFonts w:ascii="Times New Roman" w:hAnsi="Times New Roman" w:cs="Times New Roman"/>
          <w:sz w:val="22"/>
          <w:szCs w:val="22"/>
        </w:rPr>
        <w:t xml:space="preserve"> oraz art. 8i ustawy z dnia 27 marca 2003 r. planowaniu i zagospodarowaniu przestrzennym (</w:t>
      </w:r>
      <w:r w:rsidR="00D17E63" w:rsidRPr="00FB47C8">
        <w:rPr>
          <w:rFonts w:ascii="Times New Roman" w:hAnsi="Times New Roman" w:cs="Times New Roman"/>
          <w:sz w:val="22"/>
          <w:szCs w:val="22"/>
        </w:rPr>
        <w:t xml:space="preserve">tj. </w:t>
      </w:r>
      <w:r w:rsidRPr="00FB47C8">
        <w:rPr>
          <w:rFonts w:ascii="Times New Roman" w:hAnsi="Times New Roman" w:cs="Times New Roman"/>
          <w:sz w:val="22"/>
          <w:szCs w:val="22"/>
        </w:rPr>
        <w:t>Dz. U. z 202</w:t>
      </w:r>
      <w:r w:rsidR="003D0BE8" w:rsidRPr="00FB47C8">
        <w:rPr>
          <w:rFonts w:ascii="Times New Roman" w:hAnsi="Times New Roman" w:cs="Times New Roman"/>
          <w:sz w:val="22"/>
          <w:szCs w:val="22"/>
        </w:rPr>
        <w:t>6</w:t>
      </w:r>
      <w:r w:rsidRPr="00FB47C8">
        <w:rPr>
          <w:rFonts w:ascii="Times New Roman" w:hAnsi="Times New Roman" w:cs="Times New Roman"/>
          <w:sz w:val="22"/>
          <w:szCs w:val="22"/>
        </w:rPr>
        <w:t xml:space="preserve"> r. poz. </w:t>
      </w:r>
      <w:r w:rsidR="003D0BE8" w:rsidRPr="00FB47C8">
        <w:rPr>
          <w:rFonts w:ascii="Times New Roman" w:hAnsi="Times New Roman" w:cs="Times New Roman"/>
          <w:sz w:val="22"/>
          <w:szCs w:val="22"/>
        </w:rPr>
        <w:t>538</w:t>
      </w:r>
      <w:r w:rsidR="003C0029" w:rsidRPr="00FB47C8">
        <w:rPr>
          <w:rFonts w:ascii="Times New Roman" w:hAnsi="Times New Roman" w:cs="Times New Roman"/>
          <w:sz w:val="22"/>
          <w:szCs w:val="22"/>
        </w:rPr>
        <w:t xml:space="preserve"> ze zm.</w:t>
      </w:r>
      <w:r w:rsidR="00E45BE5" w:rsidRPr="00FB47C8">
        <w:rPr>
          <w:rFonts w:ascii="Times New Roman" w:hAnsi="Times New Roman" w:cs="Times New Roman"/>
          <w:sz w:val="22"/>
          <w:szCs w:val="22"/>
        </w:rPr>
        <w:t>)</w:t>
      </w:r>
      <w:r w:rsidR="00233A44" w:rsidRPr="00FB47C8">
        <w:rPr>
          <w:rFonts w:ascii="Times New Roman" w:hAnsi="Times New Roman" w:cs="Times New Roman"/>
          <w:sz w:val="22"/>
          <w:szCs w:val="22"/>
        </w:rPr>
        <w:t>,</w:t>
      </w:r>
      <w:r w:rsidR="00E45BE5" w:rsidRPr="00FB47C8">
        <w:rPr>
          <w:rFonts w:ascii="Times New Roman" w:hAnsi="Times New Roman" w:cs="Times New Roman"/>
          <w:sz w:val="22"/>
          <w:szCs w:val="22"/>
        </w:rPr>
        <w:t xml:space="preserve"> w związku z uchwał</w:t>
      </w:r>
      <w:r w:rsidR="003D0BE8" w:rsidRPr="00FB47C8">
        <w:rPr>
          <w:rFonts w:ascii="Times New Roman" w:hAnsi="Times New Roman" w:cs="Times New Roman"/>
          <w:sz w:val="22"/>
          <w:szCs w:val="22"/>
        </w:rPr>
        <w:t>ą</w:t>
      </w:r>
      <w:r w:rsidR="00E45BE5" w:rsidRPr="00FB47C8">
        <w:rPr>
          <w:rFonts w:ascii="Times New Roman" w:hAnsi="Times New Roman" w:cs="Times New Roman"/>
          <w:sz w:val="22"/>
          <w:szCs w:val="22"/>
        </w:rPr>
        <w:t xml:space="preserve"> Rady </w:t>
      </w:r>
      <w:r w:rsidR="0005619F" w:rsidRPr="00FB47C8">
        <w:rPr>
          <w:rFonts w:ascii="Times New Roman" w:hAnsi="Times New Roman" w:cs="Times New Roman"/>
          <w:sz w:val="22"/>
          <w:szCs w:val="22"/>
        </w:rPr>
        <w:t>Miejskiej w</w:t>
      </w:r>
      <w:r w:rsidR="00E45BE5" w:rsidRPr="00FB47C8">
        <w:rPr>
          <w:rFonts w:ascii="Times New Roman" w:hAnsi="Times New Roman" w:cs="Times New Roman"/>
          <w:sz w:val="22"/>
          <w:szCs w:val="22"/>
        </w:rPr>
        <w:t xml:space="preserve"> </w:t>
      </w:r>
      <w:r w:rsidR="0005619F" w:rsidRPr="00FB47C8">
        <w:rPr>
          <w:rFonts w:ascii="Times New Roman" w:hAnsi="Times New Roman" w:cs="Times New Roman"/>
          <w:sz w:val="22"/>
          <w:szCs w:val="22"/>
        </w:rPr>
        <w:t>Barwicach</w:t>
      </w:r>
      <w:r w:rsidR="00693EEB" w:rsidRPr="00FB47C8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Hlk219066171"/>
      <w:r w:rsidR="003D0BE8" w:rsidRPr="00FB47C8">
        <w:rPr>
          <w:rFonts w:ascii="Times New Roman" w:hAnsi="Times New Roman" w:cs="Times New Roman"/>
          <w:bCs/>
          <w:sz w:val="22"/>
          <w:szCs w:val="22"/>
        </w:rPr>
        <w:t>nr </w:t>
      </w:r>
      <w:r w:rsidR="0005619F" w:rsidRPr="00FB47C8">
        <w:rPr>
          <w:rFonts w:ascii="Times New Roman" w:hAnsi="Times New Roman" w:cs="Times New Roman"/>
          <w:sz w:val="22"/>
          <w:szCs w:val="22"/>
        </w:rPr>
        <w:t>XIV/88/2025</w:t>
      </w:r>
      <w:r w:rsidR="0005619F" w:rsidRPr="00FB47C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D0BE8" w:rsidRPr="00FB47C8">
        <w:rPr>
          <w:rFonts w:ascii="Times New Roman" w:hAnsi="Times New Roman" w:cs="Times New Roman"/>
          <w:bCs/>
          <w:sz w:val="22"/>
          <w:szCs w:val="22"/>
        </w:rPr>
        <w:t xml:space="preserve">z dnia </w:t>
      </w:r>
      <w:r w:rsidR="00B42174" w:rsidRPr="00FB47C8">
        <w:rPr>
          <w:rFonts w:ascii="Times New Roman" w:hAnsi="Times New Roman" w:cs="Times New Roman"/>
          <w:bCs/>
          <w:sz w:val="22"/>
          <w:szCs w:val="22"/>
        </w:rPr>
        <w:t>2</w:t>
      </w:r>
      <w:r w:rsidR="0005619F" w:rsidRPr="00FB47C8">
        <w:rPr>
          <w:rFonts w:ascii="Times New Roman" w:hAnsi="Times New Roman" w:cs="Times New Roman"/>
          <w:bCs/>
          <w:sz w:val="22"/>
          <w:szCs w:val="22"/>
        </w:rPr>
        <w:t>5</w:t>
      </w:r>
      <w:r w:rsidR="003D0BE8" w:rsidRPr="00FB47C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5619F" w:rsidRPr="00FB47C8">
        <w:rPr>
          <w:rFonts w:ascii="Times New Roman" w:hAnsi="Times New Roman" w:cs="Times New Roman"/>
          <w:bCs/>
          <w:sz w:val="22"/>
          <w:szCs w:val="22"/>
        </w:rPr>
        <w:t>lutego</w:t>
      </w:r>
      <w:r w:rsidR="003D0BE8" w:rsidRPr="00FB47C8">
        <w:rPr>
          <w:rFonts w:ascii="Times New Roman" w:hAnsi="Times New Roman" w:cs="Times New Roman"/>
          <w:bCs/>
          <w:sz w:val="22"/>
          <w:szCs w:val="22"/>
        </w:rPr>
        <w:t xml:space="preserve"> 202</w:t>
      </w:r>
      <w:r w:rsidR="0005619F" w:rsidRPr="00FB47C8">
        <w:rPr>
          <w:rFonts w:ascii="Times New Roman" w:hAnsi="Times New Roman" w:cs="Times New Roman"/>
          <w:bCs/>
          <w:sz w:val="22"/>
          <w:szCs w:val="22"/>
        </w:rPr>
        <w:t>5</w:t>
      </w:r>
      <w:r w:rsidR="003D0BE8" w:rsidRPr="00FB47C8">
        <w:rPr>
          <w:rFonts w:ascii="Times New Roman" w:hAnsi="Times New Roman" w:cs="Times New Roman"/>
          <w:bCs/>
          <w:sz w:val="22"/>
          <w:szCs w:val="22"/>
        </w:rPr>
        <w:t xml:space="preserve"> r. w sprawie przystąpienia do sporządzenia planu </w:t>
      </w:r>
      <w:r w:rsidR="00B42174" w:rsidRPr="00FB47C8">
        <w:rPr>
          <w:rFonts w:ascii="Times New Roman" w:hAnsi="Times New Roman" w:cs="Times New Roman"/>
          <w:bCs/>
          <w:sz w:val="22"/>
          <w:szCs w:val="22"/>
        </w:rPr>
        <w:t xml:space="preserve">ogólnego gminy </w:t>
      </w:r>
      <w:bookmarkEnd w:id="0"/>
      <w:r w:rsidR="0005619F" w:rsidRPr="00FB47C8">
        <w:rPr>
          <w:rFonts w:ascii="Times New Roman" w:hAnsi="Times New Roman" w:cs="Times New Roman"/>
          <w:bCs/>
          <w:sz w:val="22"/>
          <w:szCs w:val="22"/>
        </w:rPr>
        <w:t>Barwice</w:t>
      </w:r>
      <w:r w:rsidR="003D0BE8" w:rsidRPr="00FB47C8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E45BE5" w:rsidRPr="00FB47C8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Pr="00FB47C8">
        <w:rPr>
          <w:rFonts w:ascii="Times New Roman" w:hAnsi="Times New Roman" w:cs="Times New Roman"/>
          <w:b/>
          <w:bCs/>
          <w:sz w:val="22"/>
          <w:szCs w:val="22"/>
        </w:rPr>
        <w:t>awiadamiam</w:t>
      </w:r>
      <w:r w:rsidR="003D0BE8" w:rsidRPr="00FB47C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B47C8">
        <w:rPr>
          <w:rFonts w:ascii="Times New Roman" w:hAnsi="Times New Roman" w:cs="Times New Roman"/>
          <w:b/>
          <w:bCs/>
          <w:sz w:val="22"/>
          <w:szCs w:val="22"/>
        </w:rPr>
        <w:t>o </w:t>
      </w:r>
      <w:r w:rsidR="003C0029" w:rsidRPr="00FB47C8">
        <w:rPr>
          <w:rFonts w:ascii="Times New Roman" w:hAnsi="Times New Roman" w:cs="Times New Roman"/>
          <w:b/>
          <w:bCs/>
          <w:sz w:val="22"/>
          <w:szCs w:val="22"/>
        </w:rPr>
        <w:t>przedłużeniu terminu konsultacji społecznych dotyczących projektu planu ogólnego gminy Barwice do dnia 15 września 2026 r.</w:t>
      </w:r>
      <w:r w:rsidR="003D0BE8" w:rsidRPr="00FB47C8">
        <w:rPr>
          <w:rFonts w:ascii="Times New Roman" w:hAnsi="Times New Roman" w:cs="Times New Roman"/>
          <w:sz w:val="22"/>
          <w:szCs w:val="22"/>
        </w:rPr>
        <w:t xml:space="preserve">, </w:t>
      </w:r>
      <w:r w:rsidR="00BB0EE6" w:rsidRPr="00FB47C8">
        <w:rPr>
          <w:rFonts w:ascii="Times New Roman" w:hAnsi="Times New Roman" w:cs="Times New Roman"/>
          <w:sz w:val="22"/>
          <w:szCs w:val="22"/>
        </w:rPr>
        <w:t xml:space="preserve">które prowadzone </w:t>
      </w:r>
      <w:r w:rsidR="003C0029" w:rsidRPr="00FB47C8">
        <w:rPr>
          <w:rFonts w:ascii="Times New Roman" w:hAnsi="Times New Roman" w:cs="Times New Roman"/>
          <w:sz w:val="22"/>
          <w:szCs w:val="22"/>
        </w:rPr>
        <w:t xml:space="preserve">są </w:t>
      </w:r>
      <w:r w:rsidRPr="00FB47C8">
        <w:rPr>
          <w:rFonts w:ascii="Times New Roman" w:hAnsi="Times New Roman" w:cs="Times New Roman"/>
          <w:sz w:val="22"/>
          <w:szCs w:val="22"/>
        </w:rPr>
        <w:t>od </w:t>
      </w:r>
      <w:r w:rsidR="003C0029" w:rsidRPr="00FB47C8">
        <w:rPr>
          <w:rFonts w:ascii="Times New Roman" w:hAnsi="Times New Roman" w:cs="Times New Roman"/>
          <w:sz w:val="22"/>
          <w:szCs w:val="22"/>
        </w:rPr>
        <w:t xml:space="preserve">dnia </w:t>
      </w:r>
      <w:r w:rsidR="00B42174" w:rsidRPr="00FB47C8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05619F" w:rsidRPr="00FB47C8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FB47C8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693EEB" w:rsidRPr="00FB47C8">
        <w:rPr>
          <w:rFonts w:ascii="Times New Roman" w:hAnsi="Times New Roman" w:cs="Times New Roman"/>
          <w:b/>
          <w:bCs/>
          <w:sz w:val="22"/>
          <w:szCs w:val="22"/>
        </w:rPr>
        <w:t xml:space="preserve">lipca </w:t>
      </w:r>
      <w:r w:rsidR="00C661FC" w:rsidRPr="00FB47C8">
        <w:rPr>
          <w:rFonts w:ascii="Times New Roman" w:hAnsi="Times New Roman" w:cs="Times New Roman"/>
          <w:b/>
          <w:bCs/>
          <w:sz w:val="22"/>
          <w:szCs w:val="22"/>
        </w:rPr>
        <w:t>202</w:t>
      </w:r>
      <w:r w:rsidR="003D0BE8" w:rsidRPr="00FB47C8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572959" w:rsidRPr="00FB47C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661FC" w:rsidRPr="00FB47C8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="00C60812" w:rsidRPr="00FB47C8">
        <w:rPr>
          <w:rFonts w:ascii="Times New Roman" w:hAnsi="Times New Roman" w:cs="Times New Roman"/>
          <w:sz w:val="22"/>
          <w:szCs w:val="22"/>
        </w:rPr>
        <w:t>.</w:t>
      </w:r>
    </w:p>
    <w:p w14:paraId="207E626D" w14:textId="041C1BB1" w:rsidR="00C60812" w:rsidRPr="00FB47C8" w:rsidRDefault="00C60812" w:rsidP="003A6294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B47C8">
        <w:rPr>
          <w:rFonts w:ascii="Times New Roman" w:hAnsi="Times New Roman" w:cs="Times New Roman"/>
          <w:sz w:val="22"/>
          <w:szCs w:val="22"/>
        </w:rPr>
        <w:t xml:space="preserve">Z </w:t>
      </w:r>
      <w:r w:rsidR="005E0F86" w:rsidRPr="00FB47C8">
        <w:rPr>
          <w:rFonts w:ascii="Times New Roman" w:hAnsi="Times New Roman" w:cs="Times New Roman"/>
          <w:sz w:val="22"/>
          <w:szCs w:val="22"/>
        </w:rPr>
        <w:t xml:space="preserve">ww. </w:t>
      </w:r>
      <w:r w:rsidRPr="00FB47C8">
        <w:rPr>
          <w:rFonts w:ascii="Times New Roman" w:hAnsi="Times New Roman" w:cs="Times New Roman"/>
          <w:sz w:val="22"/>
          <w:szCs w:val="22"/>
        </w:rPr>
        <w:t>projekt</w:t>
      </w:r>
      <w:r w:rsidR="003D0BE8" w:rsidRPr="00FB47C8">
        <w:rPr>
          <w:rFonts w:ascii="Times New Roman" w:hAnsi="Times New Roman" w:cs="Times New Roman"/>
          <w:sz w:val="22"/>
          <w:szCs w:val="22"/>
        </w:rPr>
        <w:t>em</w:t>
      </w:r>
      <w:r w:rsidRPr="00FB47C8">
        <w:rPr>
          <w:rFonts w:ascii="Times New Roman" w:hAnsi="Times New Roman" w:cs="Times New Roman"/>
          <w:sz w:val="22"/>
          <w:szCs w:val="22"/>
        </w:rPr>
        <w:t xml:space="preserve"> plan</w:t>
      </w:r>
      <w:r w:rsidR="003D0BE8" w:rsidRPr="00FB47C8">
        <w:rPr>
          <w:rFonts w:ascii="Times New Roman" w:hAnsi="Times New Roman" w:cs="Times New Roman"/>
          <w:sz w:val="22"/>
          <w:szCs w:val="22"/>
        </w:rPr>
        <w:t>u</w:t>
      </w:r>
      <w:r w:rsidRPr="00FB47C8">
        <w:rPr>
          <w:rFonts w:ascii="Times New Roman" w:hAnsi="Times New Roman" w:cs="Times New Roman"/>
          <w:sz w:val="22"/>
          <w:szCs w:val="22"/>
        </w:rPr>
        <w:t xml:space="preserve"> </w:t>
      </w:r>
      <w:r w:rsidR="00B42174" w:rsidRPr="00FB47C8">
        <w:rPr>
          <w:rFonts w:ascii="Times New Roman" w:hAnsi="Times New Roman" w:cs="Times New Roman"/>
          <w:sz w:val="22"/>
          <w:szCs w:val="22"/>
        </w:rPr>
        <w:t>ogólnego</w:t>
      </w:r>
      <w:r w:rsidR="002728BE" w:rsidRPr="00FB47C8">
        <w:rPr>
          <w:rFonts w:ascii="Times New Roman" w:hAnsi="Times New Roman" w:cs="Times New Roman"/>
          <w:sz w:val="22"/>
          <w:szCs w:val="22"/>
        </w:rPr>
        <w:t xml:space="preserve"> oraz prognozą oddziaływania na środowisko,</w:t>
      </w:r>
      <w:r w:rsidR="00B42174" w:rsidRPr="00FB47C8">
        <w:rPr>
          <w:rFonts w:ascii="Times New Roman" w:hAnsi="Times New Roman" w:cs="Times New Roman"/>
          <w:sz w:val="22"/>
          <w:szCs w:val="22"/>
        </w:rPr>
        <w:t xml:space="preserve"> </w:t>
      </w:r>
      <w:r w:rsidR="002728BE" w:rsidRPr="00FB47C8">
        <w:rPr>
          <w:rFonts w:ascii="Times New Roman" w:hAnsi="Times New Roman" w:cs="Times New Roman"/>
          <w:sz w:val="22"/>
          <w:szCs w:val="22"/>
        </w:rPr>
        <w:t xml:space="preserve">można </w:t>
      </w:r>
      <w:r w:rsidRPr="00FB47C8">
        <w:rPr>
          <w:rFonts w:ascii="Times New Roman" w:hAnsi="Times New Roman" w:cs="Times New Roman"/>
          <w:sz w:val="22"/>
          <w:szCs w:val="22"/>
        </w:rPr>
        <w:t>zapoznać się</w:t>
      </w:r>
      <w:r w:rsidR="00B42174" w:rsidRPr="00FB47C8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B42174" w:rsidRPr="00FB47C8">
        <w:rPr>
          <w:rFonts w:ascii="Times New Roman" w:hAnsi="Times New Roman" w:cs="Times New Roman"/>
          <w:sz w:val="22"/>
          <w:szCs w:val="22"/>
        </w:rPr>
        <w:t>do</w:t>
      </w:r>
      <w:r w:rsidR="00B42174" w:rsidRPr="00FB47C8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3C0029" w:rsidRPr="00FB47C8">
        <w:rPr>
          <w:rFonts w:ascii="Times New Roman" w:hAnsi="Times New Roman" w:cs="Times New Roman"/>
          <w:b/>
          <w:bCs/>
          <w:sz w:val="22"/>
          <w:szCs w:val="22"/>
        </w:rPr>
        <w:t xml:space="preserve">dnia </w:t>
      </w:r>
      <w:r w:rsidR="003A6294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3C0029" w:rsidRPr="00FB47C8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2728BE" w:rsidRPr="00FB47C8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B42174" w:rsidRPr="00FB47C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C0029" w:rsidRPr="00FB47C8">
        <w:rPr>
          <w:rFonts w:ascii="Times New Roman" w:hAnsi="Times New Roman" w:cs="Times New Roman"/>
          <w:b/>
          <w:bCs/>
          <w:sz w:val="22"/>
          <w:szCs w:val="22"/>
        </w:rPr>
        <w:t>września</w:t>
      </w:r>
      <w:r w:rsidR="00B42174" w:rsidRPr="00FB47C8">
        <w:rPr>
          <w:rFonts w:ascii="Times New Roman" w:hAnsi="Times New Roman" w:cs="Times New Roman"/>
          <w:b/>
          <w:bCs/>
          <w:sz w:val="22"/>
          <w:szCs w:val="22"/>
        </w:rPr>
        <w:t xml:space="preserve"> 2026 r. </w:t>
      </w:r>
      <w:r w:rsidR="00B42174" w:rsidRPr="00FB47C8">
        <w:rPr>
          <w:rFonts w:ascii="Times New Roman" w:hAnsi="Times New Roman" w:cs="Times New Roman"/>
          <w:sz w:val="22"/>
          <w:szCs w:val="22"/>
        </w:rPr>
        <w:t xml:space="preserve"> </w:t>
      </w:r>
      <w:r w:rsidR="002728BE" w:rsidRPr="00FB47C8">
        <w:rPr>
          <w:rFonts w:ascii="Times New Roman" w:hAnsi="Times New Roman" w:cs="Times New Roman"/>
          <w:bCs/>
          <w:sz w:val="22"/>
          <w:szCs w:val="22"/>
        </w:rPr>
        <w:t>w  siedzibie Urzędu Miejskiego w Barwicach, ul. Zwycięzców 22, 78-460 Barwice</w:t>
      </w:r>
      <w:r w:rsidRPr="00FB47C8">
        <w:rPr>
          <w:rFonts w:ascii="Times New Roman" w:hAnsi="Times New Roman" w:cs="Times New Roman"/>
          <w:sz w:val="22"/>
          <w:szCs w:val="22"/>
        </w:rPr>
        <w:t xml:space="preserve">, </w:t>
      </w:r>
      <w:r w:rsidR="003A6294">
        <w:rPr>
          <w:rFonts w:ascii="Times New Roman" w:hAnsi="Times New Roman" w:cs="Times New Roman"/>
          <w:sz w:val="22"/>
          <w:szCs w:val="22"/>
        </w:rPr>
        <w:br/>
      </w:r>
      <w:r w:rsidRPr="00FB47C8">
        <w:rPr>
          <w:rFonts w:ascii="Times New Roman" w:hAnsi="Times New Roman" w:cs="Times New Roman"/>
          <w:sz w:val="22"/>
          <w:szCs w:val="22"/>
        </w:rPr>
        <w:t xml:space="preserve">w godz. 9.00 - 15.00, a także poprzez stronę internetową Biuletynu </w:t>
      </w:r>
      <w:r w:rsidR="00B42174" w:rsidRPr="00FB47C8">
        <w:rPr>
          <w:rFonts w:ascii="Times New Roman" w:hAnsi="Times New Roman" w:cs="Times New Roman"/>
          <w:sz w:val="22"/>
          <w:szCs w:val="22"/>
        </w:rPr>
        <w:t>Informacji</w:t>
      </w:r>
      <w:r w:rsidRPr="00FB47C8">
        <w:rPr>
          <w:rFonts w:ascii="Times New Roman" w:hAnsi="Times New Roman" w:cs="Times New Roman"/>
          <w:sz w:val="22"/>
          <w:szCs w:val="22"/>
        </w:rPr>
        <w:t xml:space="preserve"> Publicznej Urzędu</w:t>
      </w:r>
      <w:r w:rsidR="002728BE" w:rsidRPr="00FB47C8">
        <w:rPr>
          <w:rFonts w:ascii="Times New Roman" w:hAnsi="Times New Roman" w:cs="Times New Roman"/>
          <w:sz w:val="22"/>
          <w:szCs w:val="22"/>
        </w:rPr>
        <w:t xml:space="preserve"> </w:t>
      </w:r>
      <w:r w:rsidR="002C009D" w:rsidRPr="00FB47C8">
        <w:rPr>
          <w:rFonts w:ascii="Times New Roman" w:hAnsi="Times New Roman" w:cs="Times New Roman"/>
          <w:sz w:val="22"/>
          <w:szCs w:val="22"/>
        </w:rPr>
        <w:t xml:space="preserve">– </w:t>
      </w:r>
      <w:r w:rsidR="003D0BE8" w:rsidRPr="00FB47C8">
        <w:rPr>
          <w:rFonts w:ascii="Times New Roman" w:hAnsi="Times New Roman" w:cs="Times New Roman"/>
          <w:sz w:val="22"/>
          <w:szCs w:val="22"/>
        </w:rPr>
        <w:t xml:space="preserve">link do strony </w:t>
      </w:r>
      <w:hyperlink r:id="rId7" w:history="1">
        <w:r w:rsidR="005579E3" w:rsidRPr="00C83E2F">
          <w:rPr>
            <w:rStyle w:val="Hipercze"/>
            <w:rFonts w:ascii="Times New Roman" w:hAnsi="Times New Roman" w:cs="Times New Roman"/>
            <w:sz w:val="22"/>
            <w:szCs w:val="22"/>
          </w:rPr>
          <w:t>http://bip.barwice.pl/publi</w:t>
        </w:r>
        <w:r w:rsidR="005579E3" w:rsidRPr="00C83E2F">
          <w:rPr>
            <w:rStyle w:val="Hipercze"/>
            <w:rFonts w:ascii="Times New Roman" w:hAnsi="Times New Roman" w:cs="Times New Roman"/>
            <w:sz w:val="22"/>
            <w:szCs w:val="22"/>
          </w:rPr>
          <w:t>c</w:t>
        </w:r>
        <w:r w:rsidR="005579E3" w:rsidRPr="00C83E2F">
          <w:rPr>
            <w:rStyle w:val="Hipercze"/>
            <w:rFonts w:ascii="Times New Roman" w:hAnsi="Times New Roman" w:cs="Times New Roman"/>
            <w:sz w:val="22"/>
            <w:szCs w:val="22"/>
          </w:rPr>
          <w:t>/catalog/?id=260860&amp;idCatalog=457029</w:t>
        </w:r>
      </w:hyperlink>
      <w:r w:rsidR="005579E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CB71EA" w:rsidRPr="00FB47C8">
        <w:rPr>
          <w:rFonts w:ascii="Times New Roman" w:hAnsi="Times New Roman" w:cs="Times New Roman"/>
          <w:sz w:val="22"/>
          <w:szCs w:val="22"/>
        </w:rPr>
        <w:t>.</w:t>
      </w:r>
    </w:p>
    <w:p w14:paraId="163C14F6" w14:textId="6504C1DF" w:rsidR="003C0029" w:rsidRPr="00FB47C8" w:rsidRDefault="00615BB4" w:rsidP="003A6294">
      <w:pPr>
        <w:spacing w:after="0" w:line="276" w:lineRule="auto"/>
        <w:ind w:firstLine="360"/>
        <w:jc w:val="both"/>
        <w:rPr>
          <w:rStyle w:val="Pogrubienie"/>
          <w:rFonts w:ascii="Times New Roman" w:hAnsi="Times New Roman" w:cs="Times New Roman"/>
          <w:b w:val="0"/>
          <w:bCs w:val="0"/>
          <w:sz w:val="22"/>
          <w:szCs w:val="22"/>
        </w:rPr>
      </w:pPr>
      <w:r w:rsidRPr="00FB47C8">
        <w:rPr>
          <w:rFonts w:ascii="Times New Roman" w:hAnsi="Times New Roman" w:cs="Times New Roman"/>
          <w:sz w:val="22"/>
          <w:szCs w:val="22"/>
        </w:rPr>
        <w:t>Stosownie do art. 8g ust. 1 ustawy z dnia 27 marca 2003 r. o planowaniu i zagospodarowaniu przestrzennym uwagi składa się na piśmie utrwalonym w postaci papierowej lub elektronicznej, w tym za pomocą środków komunikacji elektronicznej, w szczególności poczty elektronicznej (e-mail:</w:t>
      </w:r>
      <w:r w:rsidR="006C22B3" w:rsidRPr="00FB47C8">
        <w:rPr>
          <w:rFonts w:ascii="Times New Roman" w:hAnsi="Times New Roman" w:cs="Times New Roman"/>
          <w:sz w:val="22"/>
          <w:szCs w:val="22"/>
        </w:rPr>
        <w:t xml:space="preserve"> </w:t>
      </w:r>
      <w:bookmarkStart w:id="1" w:name="_Hlk192052222"/>
      <w:r w:rsidR="00CB71EA" w:rsidRPr="00FB47C8">
        <w:rPr>
          <w:rFonts w:ascii="Times New Roman" w:hAnsi="Times New Roman" w:cs="Times New Roman"/>
          <w:bCs/>
          <w:sz w:val="22"/>
          <w:szCs w:val="22"/>
        </w:rPr>
        <w:t>urzad@um.barwice.pl</w:t>
      </w:r>
      <w:bookmarkEnd w:id="1"/>
      <w:r w:rsidR="006C22B3" w:rsidRPr="00FB47C8">
        <w:rPr>
          <w:rFonts w:ascii="Times New Roman" w:hAnsi="Times New Roman" w:cs="Times New Roman"/>
          <w:sz w:val="22"/>
          <w:szCs w:val="22"/>
        </w:rPr>
        <w:t>) lub elektronicznej skrzynki podawczej,</w:t>
      </w:r>
      <w:r w:rsidRPr="00FB47C8">
        <w:rPr>
          <w:rFonts w:ascii="Times New Roman" w:hAnsi="Times New Roman" w:cs="Times New Roman"/>
          <w:sz w:val="22"/>
          <w:szCs w:val="22"/>
        </w:rPr>
        <w:t xml:space="preserve"> </w:t>
      </w:r>
      <w:r w:rsidR="008C6AD9" w:rsidRPr="00FB47C8">
        <w:rPr>
          <w:rFonts w:ascii="Times New Roman" w:hAnsi="Times New Roman" w:cs="Times New Roman"/>
          <w:sz w:val="22"/>
          <w:szCs w:val="22"/>
        </w:rPr>
        <w:t>w</w:t>
      </w:r>
      <w:r w:rsidR="004F6A51" w:rsidRPr="00FB47C8">
        <w:rPr>
          <w:rFonts w:ascii="Times New Roman" w:hAnsi="Times New Roman" w:cs="Times New Roman"/>
          <w:sz w:val="22"/>
          <w:szCs w:val="22"/>
        </w:rPr>
        <w:t xml:space="preserve">yłącznie na formularzu zgodnym </w:t>
      </w:r>
      <w:r w:rsidR="008C6AD9" w:rsidRPr="00FB47C8">
        <w:rPr>
          <w:rFonts w:ascii="Times New Roman" w:hAnsi="Times New Roman" w:cs="Times New Roman"/>
          <w:sz w:val="22"/>
          <w:szCs w:val="22"/>
        </w:rPr>
        <w:t xml:space="preserve">z rozporządzeniem Ministra Rozwoju </w:t>
      </w:r>
      <w:r w:rsidR="003A6294">
        <w:rPr>
          <w:rFonts w:ascii="Times New Roman" w:hAnsi="Times New Roman" w:cs="Times New Roman"/>
          <w:sz w:val="22"/>
          <w:szCs w:val="22"/>
        </w:rPr>
        <w:br/>
      </w:r>
      <w:r w:rsidR="008C6AD9" w:rsidRPr="00FB47C8">
        <w:rPr>
          <w:rFonts w:ascii="Times New Roman" w:hAnsi="Times New Roman" w:cs="Times New Roman"/>
          <w:sz w:val="22"/>
          <w:szCs w:val="22"/>
        </w:rPr>
        <w:t>i Technologii z dnia 13  listopada 2023 r. w sprawie wzoru formularza pisma dotyczącego aktu planowania przestrzennego (Dz.</w:t>
      </w:r>
      <w:r w:rsidR="0080266C" w:rsidRPr="00FB47C8">
        <w:rPr>
          <w:rFonts w:ascii="Times New Roman" w:hAnsi="Times New Roman" w:cs="Times New Roman"/>
          <w:sz w:val="22"/>
          <w:szCs w:val="22"/>
        </w:rPr>
        <w:t xml:space="preserve"> </w:t>
      </w:r>
      <w:r w:rsidR="008C6AD9" w:rsidRPr="00FB47C8">
        <w:rPr>
          <w:rFonts w:ascii="Times New Roman" w:hAnsi="Times New Roman" w:cs="Times New Roman"/>
          <w:sz w:val="22"/>
          <w:szCs w:val="22"/>
        </w:rPr>
        <w:t>U. z 2023 r. poz. 2509)</w:t>
      </w:r>
      <w:r w:rsidRPr="00FB47C8">
        <w:rPr>
          <w:rFonts w:ascii="Times New Roman" w:hAnsi="Times New Roman" w:cs="Times New Roman"/>
          <w:sz w:val="22"/>
          <w:szCs w:val="22"/>
        </w:rPr>
        <w:t xml:space="preserve">. Uwagi składane w postaci papierowej należy składać na adres </w:t>
      </w:r>
      <w:r w:rsidR="002728BE" w:rsidRPr="00FB47C8">
        <w:rPr>
          <w:rFonts w:ascii="Times New Roman" w:hAnsi="Times New Roman" w:cs="Times New Roman"/>
          <w:bCs/>
          <w:sz w:val="22"/>
          <w:szCs w:val="22"/>
        </w:rPr>
        <w:t>Urzędu Miejskiego w Barwicach, ul. Zwycięzców 22, 78-460 Barwice</w:t>
      </w:r>
      <w:r w:rsidRPr="00FB47C8">
        <w:rPr>
          <w:rFonts w:ascii="Times New Roman" w:hAnsi="Times New Roman" w:cs="Times New Roman"/>
          <w:sz w:val="22"/>
          <w:szCs w:val="22"/>
        </w:rPr>
        <w:t>.</w:t>
      </w:r>
      <w:r w:rsidR="00413FCB" w:rsidRPr="00FB47C8">
        <w:rPr>
          <w:rFonts w:ascii="Times New Roman" w:hAnsi="Times New Roman" w:cs="Times New Roman"/>
          <w:sz w:val="22"/>
          <w:szCs w:val="22"/>
        </w:rPr>
        <w:t xml:space="preserve"> Wzór formularza dostępny </w:t>
      </w:r>
      <w:r w:rsidR="00CB71EA" w:rsidRPr="00FB47C8">
        <w:rPr>
          <w:rFonts w:ascii="Times New Roman" w:hAnsi="Times New Roman" w:cs="Times New Roman"/>
          <w:sz w:val="22"/>
          <w:szCs w:val="22"/>
        </w:rPr>
        <w:t xml:space="preserve">w siedzibie Urzędu Miejskiego w Barwicach oraz na stronie internetowej BIP Urzędu Miejskiego w Barwicach (w zakładce: Referat Inwestycji </w:t>
      </w:r>
      <w:r w:rsidR="003A6294">
        <w:rPr>
          <w:rFonts w:ascii="Times New Roman" w:hAnsi="Times New Roman" w:cs="Times New Roman"/>
          <w:sz w:val="22"/>
          <w:szCs w:val="22"/>
        </w:rPr>
        <w:t>→</w:t>
      </w:r>
      <w:r w:rsidR="00CB71EA" w:rsidRPr="00FB47C8">
        <w:rPr>
          <w:rFonts w:ascii="Times New Roman" w:hAnsi="Times New Roman" w:cs="Times New Roman"/>
          <w:sz w:val="22"/>
          <w:szCs w:val="22"/>
        </w:rPr>
        <w:t xml:space="preserve"> Plany w opracowaniu</w:t>
      </w:r>
      <w:r w:rsidR="003A6294">
        <w:rPr>
          <w:rFonts w:ascii="Times New Roman" w:hAnsi="Times New Roman" w:cs="Times New Roman"/>
          <w:sz w:val="22"/>
          <w:szCs w:val="22"/>
        </w:rPr>
        <w:t xml:space="preserve"> → </w:t>
      </w:r>
      <w:r w:rsidR="00CB71EA" w:rsidRPr="00FB47C8">
        <w:rPr>
          <w:rFonts w:ascii="Times New Roman" w:hAnsi="Times New Roman" w:cs="Times New Roman"/>
          <w:sz w:val="22"/>
          <w:szCs w:val="22"/>
        </w:rPr>
        <w:t>Plan Ogólny Gminy Barwice</w:t>
      </w:r>
      <w:r w:rsidR="003A6294">
        <w:rPr>
          <w:rFonts w:ascii="Times New Roman" w:hAnsi="Times New Roman" w:cs="Times New Roman"/>
          <w:sz w:val="22"/>
          <w:szCs w:val="22"/>
        </w:rPr>
        <w:t xml:space="preserve"> → </w:t>
      </w:r>
      <w:r w:rsidR="00CB71EA" w:rsidRPr="00FB47C8">
        <w:rPr>
          <w:rFonts w:ascii="Times New Roman" w:hAnsi="Times New Roman" w:cs="Times New Roman"/>
          <w:sz w:val="22"/>
          <w:szCs w:val="22"/>
        </w:rPr>
        <w:t xml:space="preserve">Przystąpienie), pod adresem: </w:t>
      </w:r>
      <w:hyperlink r:id="rId8" w:history="1">
        <w:r w:rsidR="00CB71EA" w:rsidRPr="00FB47C8">
          <w:rPr>
            <w:rStyle w:val="Hipercze"/>
            <w:rFonts w:ascii="Times New Roman" w:hAnsi="Times New Roman" w:cs="Times New Roman"/>
            <w:color w:val="auto"/>
            <w:sz w:val="22"/>
            <w:szCs w:val="22"/>
          </w:rPr>
          <w:t>http://bip.barwice.pl/public/catalog/?id=260860&amp;idCatalog=457027</w:t>
        </w:r>
      </w:hyperlink>
      <w:r w:rsidR="005579E3">
        <w:t xml:space="preserve"> .</w:t>
      </w:r>
      <w:r w:rsidR="003C0029" w:rsidRPr="00FB47C8">
        <w:rPr>
          <w:rFonts w:ascii="Times New Roman" w:hAnsi="Times New Roman" w:cs="Times New Roman"/>
          <w:sz w:val="22"/>
          <w:szCs w:val="22"/>
        </w:rPr>
        <w:t xml:space="preserve">Uwagi do projektu planu ogólnego można składać w nieprzekraczalnym terminie do dnia </w:t>
      </w:r>
      <w:r w:rsidR="003C0029" w:rsidRPr="00FB47C8">
        <w:rPr>
          <w:rFonts w:ascii="Times New Roman" w:hAnsi="Times New Roman" w:cs="Times New Roman"/>
          <w:b/>
          <w:bCs/>
          <w:sz w:val="22"/>
          <w:szCs w:val="22"/>
        </w:rPr>
        <w:t xml:space="preserve">15 września 2026 r. </w:t>
      </w:r>
      <w:r w:rsidR="003C0029" w:rsidRPr="00FB47C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BDB5C9F" w14:textId="0F07E40E" w:rsidR="000520D5" w:rsidRPr="00FB47C8" w:rsidRDefault="008C6AD9" w:rsidP="003A6294">
      <w:pPr>
        <w:spacing w:before="60" w:after="0" w:line="276" w:lineRule="auto"/>
        <w:ind w:firstLine="35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B47C8">
        <w:rPr>
          <w:rFonts w:ascii="Times New Roman" w:hAnsi="Times New Roman" w:cs="Times New Roman"/>
          <w:sz w:val="22"/>
          <w:szCs w:val="22"/>
        </w:rPr>
        <w:t xml:space="preserve">Jednocześnie na podstawie art. 39 ust. 1 pkt 2 do 5, w związku z art. 54 ust. 2 i 3 ustawy z dnia 03.10.2008 </w:t>
      </w:r>
      <w:r w:rsidR="008831D3" w:rsidRPr="00FB47C8">
        <w:rPr>
          <w:rFonts w:ascii="Times New Roman" w:hAnsi="Times New Roman" w:cs="Times New Roman"/>
          <w:sz w:val="22"/>
          <w:szCs w:val="22"/>
        </w:rPr>
        <w:t xml:space="preserve">r. </w:t>
      </w:r>
      <w:r w:rsidR="002274AC" w:rsidRPr="00FB47C8">
        <w:rPr>
          <w:rFonts w:ascii="Times New Roman" w:hAnsi="Times New Roman" w:cs="Times New Roman"/>
          <w:sz w:val="22"/>
          <w:szCs w:val="22"/>
        </w:rPr>
        <w:br/>
      </w:r>
      <w:r w:rsidRPr="00FB47C8">
        <w:rPr>
          <w:rFonts w:ascii="Times New Roman" w:hAnsi="Times New Roman" w:cs="Times New Roman"/>
          <w:sz w:val="22"/>
          <w:szCs w:val="22"/>
        </w:rPr>
        <w:t xml:space="preserve">o udostępnianiu informacji o środowisku i jego ochronie, udziale społeczeństwa w ochronie środowiska oraz </w:t>
      </w:r>
      <w:r w:rsidR="003A6294">
        <w:rPr>
          <w:rFonts w:ascii="Times New Roman" w:hAnsi="Times New Roman" w:cs="Times New Roman"/>
          <w:sz w:val="22"/>
          <w:szCs w:val="22"/>
        </w:rPr>
        <w:br/>
      </w:r>
      <w:r w:rsidRPr="00FB47C8">
        <w:rPr>
          <w:rFonts w:ascii="Times New Roman" w:hAnsi="Times New Roman" w:cs="Times New Roman"/>
          <w:sz w:val="22"/>
          <w:szCs w:val="22"/>
        </w:rPr>
        <w:t>o ocenach oddziaływania na środowisko (</w:t>
      </w:r>
      <w:proofErr w:type="spellStart"/>
      <w:r w:rsidRPr="00FB47C8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Pr="00FB47C8">
        <w:rPr>
          <w:rFonts w:ascii="Times New Roman" w:hAnsi="Times New Roman" w:cs="Times New Roman"/>
          <w:sz w:val="22"/>
          <w:szCs w:val="22"/>
        </w:rPr>
        <w:t>. Dz. U. z 202</w:t>
      </w:r>
      <w:r w:rsidR="0072324B" w:rsidRPr="00FB47C8">
        <w:rPr>
          <w:rFonts w:ascii="Times New Roman" w:hAnsi="Times New Roman" w:cs="Times New Roman"/>
          <w:sz w:val="22"/>
          <w:szCs w:val="22"/>
        </w:rPr>
        <w:t>6</w:t>
      </w:r>
      <w:r w:rsidRPr="00FB47C8">
        <w:rPr>
          <w:rFonts w:ascii="Times New Roman" w:hAnsi="Times New Roman" w:cs="Times New Roman"/>
          <w:sz w:val="22"/>
          <w:szCs w:val="22"/>
        </w:rPr>
        <w:t xml:space="preserve"> r., poz. </w:t>
      </w:r>
      <w:r w:rsidR="0072324B" w:rsidRPr="00FB47C8">
        <w:rPr>
          <w:rFonts w:ascii="Times New Roman" w:hAnsi="Times New Roman" w:cs="Times New Roman"/>
          <w:sz w:val="22"/>
          <w:szCs w:val="22"/>
        </w:rPr>
        <w:t>670</w:t>
      </w:r>
      <w:r w:rsidR="003C0029" w:rsidRPr="00FB47C8">
        <w:rPr>
          <w:rFonts w:ascii="Times New Roman" w:hAnsi="Times New Roman" w:cs="Times New Roman"/>
          <w:sz w:val="22"/>
          <w:szCs w:val="22"/>
        </w:rPr>
        <w:t xml:space="preserve"> ze zm.</w:t>
      </w:r>
      <w:r w:rsidRPr="00FB47C8">
        <w:rPr>
          <w:rFonts w:ascii="Times New Roman" w:hAnsi="Times New Roman" w:cs="Times New Roman"/>
          <w:sz w:val="22"/>
          <w:szCs w:val="22"/>
        </w:rPr>
        <w:t xml:space="preserve">), podaję do publicznej wiadomości, że zgodnie z art. 46 </w:t>
      </w:r>
      <w:r w:rsidR="0080266C" w:rsidRPr="00FB47C8">
        <w:rPr>
          <w:rFonts w:ascii="Times New Roman" w:hAnsi="Times New Roman" w:cs="Times New Roman"/>
          <w:sz w:val="22"/>
          <w:szCs w:val="22"/>
        </w:rPr>
        <w:t xml:space="preserve">ust. 1 </w:t>
      </w:r>
      <w:r w:rsidRPr="00FB47C8">
        <w:rPr>
          <w:rFonts w:ascii="Times New Roman" w:hAnsi="Times New Roman" w:cs="Times New Roman"/>
          <w:sz w:val="22"/>
          <w:szCs w:val="22"/>
        </w:rPr>
        <w:t xml:space="preserve">pkt 1 </w:t>
      </w:r>
      <w:r w:rsidR="0080266C" w:rsidRPr="00FB47C8">
        <w:rPr>
          <w:rFonts w:ascii="Times New Roman" w:hAnsi="Times New Roman" w:cs="Times New Roman"/>
          <w:sz w:val="22"/>
          <w:szCs w:val="22"/>
        </w:rPr>
        <w:t xml:space="preserve">i ust. 2 </w:t>
      </w:r>
      <w:r w:rsidRPr="00FB47C8">
        <w:rPr>
          <w:rFonts w:ascii="Times New Roman" w:hAnsi="Times New Roman" w:cs="Times New Roman"/>
          <w:sz w:val="22"/>
          <w:szCs w:val="22"/>
        </w:rPr>
        <w:t>ww. ustawy, projekt dokument</w:t>
      </w:r>
      <w:r w:rsidR="0072324B" w:rsidRPr="00FB47C8">
        <w:rPr>
          <w:rFonts w:ascii="Times New Roman" w:hAnsi="Times New Roman" w:cs="Times New Roman"/>
          <w:sz w:val="22"/>
          <w:szCs w:val="22"/>
        </w:rPr>
        <w:t>u</w:t>
      </w:r>
      <w:r w:rsidRPr="00FB47C8">
        <w:rPr>
          <w:rFonts w:ascii="Times New Roman" w:hAnsi="Times New Roman" w:cs="Times New Roman"/>
          <w:sz w:val="22"/>
          <w:szCs w:val="22"/>
        </w:rPr>
        <w:t xml:space="preserve"> planistyczn</w:t>
      </w:r>
      <w:r w:rsidR="0072324B" w:rsidRPr="00FB47C8">
        <w:rPr>
          <w:rFonts w:ascii="Times New Roman" w:hAnsi="Times New Roman" w:cs="Times New Roman"/>
          <w:sz w:val="22"/>
          <w:szCs w:val="22"/>
        </w:rPr>
        <w:t>ego</w:t>
      </w:r>
      <w:r w:rsidR="002612D3" w:rsidRPr="00FB47C8">
        <w:rPr>
          <w:rFonts w:ascii="Times New Roman" w:hAnsi="Times New Roman" w:cs="Times New Roman"/>
          <w:sz w:val="22"/>
          <w:szCs w:val="22"/>
        </w:rPr>
        <w:t xml:space="preserve"> </w:t>
      </w:r>
      <w:r w:rsidRPr="00FB47C8">
        <w:rPr>
          <w:rFonts w:ascii="Times New Roman" w:hAnsi="Times New Roman" w:cs="Times New Roman"/>
          <w:bCs/>
          <w:sz w:val="22"/>
          <w:szCs w:val="22"/>
        </w:rPr>
        <w:t>wraz z prognoz</w:t>
      </w:r>
      <w:r w:rsidR="0072324B" w:rsidRPr="00FB47C8">
        <w:rPr>
          <w:rFonts w:ascii="Times New Roman" w:hAnsi="Times New Roman" w:cs="Times New Roman"/>
          <w:bCs/>
          <w:sz w:val="22"/>
          <w:szCs w:val="22"/>
        </w:rPr>
        <w:t>ą</w:t>
      </w:r>
      <w:r w:rsidRPr="00FB47C8">
        <w:rPr>
          <w:rFonts w:ascii="Times New Roman" w:hAnsi="Times New Roman" w:cs="Times New Roman"/>
          <w:bCs/>
          <w:sz w:val="22"/>
          <w:szCs w:val="22"/>
        </w:rPr>
        <w:t xml:space="preserve"> oddziaływania na środowisko</w:t>
      </w:r>
      <w:r w:rsidRPr="00FB47C8">
        <w:rPr>
          <w:rFonts w:ascii="Times New Roman" w:hAnsi="Times New Roman" w:cs="Times New Roman"/>
          <w:sz w:val="22"/>
          <w:szCs w:val="22"/>
        </w:rPr>
        <w:t>,</w:t>
      </w:r>
      <w:r w:rsidRPr="00FB47C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B47C8">
        <w:rPr>
          <w:rFonts w:ascii="Times New Roman" w:hAnsi="Times New Roman" w:cs="Times New Roman"/>
          <w:sz w:val="22"/>
          <w:szCs w:val="22"/>
        </w:rPr>
        <w:t>podlega strategicznej ocenie oddziaływania na środowisko, w tym zapewnieniu możliwości udziału społecze</w:t>
      </w:r>
      <w:r w:rsidR="004F0135" w:rsidRPr="00FB47C8">
        <w:rPr>
          <w:rFonts w:ascii="Times New Roman" w:hAnsi="Times New Roman" w:cs="Times New Roman"/>
          <w:sz w:val="22"/>
          <w:szCs w:val="22"/>
        </w:rPr>
        <w:t>ństwa w opracowywaniu dokumentów</w:t>
      </w:r>
      <w:r w:rsidRPr="00FB47C8">
        <w:rPr>
          <w:rFonts w:ascii="Times New Roman" w:hAnsi="Times New Roman" w:cs="Times New Roman"/>
          <w:sz w:val="22"/>
          <w:szCs w:val="22"/>
        </w:rPr>
        <w:t xml:space="preserve"> w okresie </w:t>
      </w:r>
      <w:r w:rsidR="004F0135" w:rsidRPr="00FB47C8">
        <w:rPr>
          <w:rFonts w:ascii="Times New Roman" w:hAnsi="Times New Roman" w:cs="Times New Roman"/>
          <w:sz w:val="22"/>
          <w:szCs w:val="22"/>
        </w:rPr>
        <w:t>prowadzonych konsultacji społecznych</w:t>
      </w:r>
      <w:r w:rsidRPr="00FB47C8">
        <w:rPr>
          <w:rFonts w:ascii="Times New Roman" w:hAnsi="Times New Roman" w:cs="Times New Roman"/>
          <w:sz w:val="22"/>
          <w:szCs w:val="22"/>
        </w:rPr>
        <w:t>, o który</w:t>
      </w:r>
      <w:r w:rsidR="004F0135" w:rsidRPr="00FB47C8">
        <w:rPr>
          <w:rFonts w:ascii="Times New Roman" w:hAnsi="Times New Roman" w:cs="Times New Roman"/>
          <w:sz w:val="22"/>
          <w:szCs w:val="22"/>
        </w:rPr>
        <w:t>ch</w:t>
      </w:r>
      <w:r w:rsidRPr="00FB47C8">
        <w:rPr>
          <w:rFonts w:ascii="Times New Roman" w:hAnsi="Times New Roman" w:cs="Times New Roman"/>
          <w:sz w:val="22"/>
          <w:szCs w:val="22"/>
        </w:rPr>
        <w:t xml:space="preserve"> </w:t>
      </w:r>
      <w:r w:rsidR="004F0135" w:rsidRPr="00FB47C8">
        <w:rPr>
          <w:rFonts w:ascii="Times New Roman" w:hAnsi="Times New Roman" w:cs="Times New Roman"/>
          <w:sz w:val="22"/>
          <w:szCs w:val="22"/>
        </w:rPr>
        <w:t>mowa wcześniej. W postępowani</w:t>
      </w:r>
      <w:r w:rsidR="0072324B" w:rsidRPr="00FB47C8">
        <w:rPr>
          <w:rFonts w:ascii="Times New Roman" w:hAnsi="Times New Roman" w:cs="Times New Roman"/>
          <w:sz w:val="22"/>
          <w:szCs w:val="22"/>
        </w:rPr>
        <w:t>u</w:t>
      </w:r>
      <w:r w:rsidR="004F0135" w:rsidRPr="00FB47C8">
        <w:rPr>
          <w:rFonts w:ascii="Times New Roman" w:hAnsi="Times New Roman" w:cs="Times New Roman"/>
          <w:sz w:val="22"/>
          <w:szCs w:val="22"/>
        </w:rPr>
        <w:t xml:space="preserve"> w spraw</w:t>
      </w:r>
      <w:r w:rsidR="0072324B" w:rsidRPr="00FB47C8">
        <w:rPr>
          <w:rFonts w:ascii="Times New Roman" w:hAnsi="Times New Roman" w:cs="Times New Roman"/>
          <w:sz w:val="22"/>
          <w:szCs w:val="22"/>
        </w:rPr>
        <w:t>ie</w:t>
      </w:r>
      <w:r w:rsidR="004F0135" w:rsidRPr="00FB47C8">
        <w:rPr>
          <w:rFonts w:ascii="Times New Roman" w:hAnsi="Times New Roman" w:cs="Times New Roman"/>
          <w:sz w:val="22"/>
          <w:szCs w:val="22"/>
        </w:rPr>
        <w:t xml:space="preserve"> strategiczn</w:t>
      </w:r>
      <w:r w:rsidR="00AA1BDE" w:rsidRPr="00FB47C8">
        <w:rPr>
          <w:rFonts w:ascii="Times New Roman" w:hAnsi="Times New Roman" w:cs="Times New Roman"/>
          <w:sz w:val="22"/>
          <w:szCs w:val="22"/>
        </w:rPr>
        <w:t>ej</w:t>
      </w:r>
      <w:r w:rsidRPr="00FB47C8">
        <w:rPr>
          <w:rFonts w:ascii="Times New Roman" w:hAnsi="Times New Roman" w:cs="Times New Roman"/>
          <w:sz w:val="22"/>
          <w:szCs w:val="22"/>
        </w:rPr>
        <w:t xml:space="preserve"> ocen</w:t>
      </w:r>
      <w:r w:rsidR="00AA1BDE" w:rsidRPr="00FB47C8">
        <w:rPr>
          <w:rFonts w:ascii="Times New Roman" w:hAnsi="Times New Roman" w:cs="Times New Roman"/>
          <w:sz w:val="22"/>
          <w:szCs w:val="22"/>
        </w:rPr>
        <w:t>y</w:t>
      </w:r>
      <w:r w:rsidRPr="00FB47C8">
        <w:rPr>
          <w:rFonts w:ascii="Times New Roman" w:hAnsi="Times New Roman" w:cs="Times New Roman"/>
          <w:sz w:val="22"/>
          <w:szCs w:val="22"/>
        </w:rPr>
        <w:t xml:space="preserve"> oddziaływania na środowisko mogą być składane uwagi. Uwagi w postępowani</w:t>
      </w:r>
      <w:r w:rsidR="00572959" w:rsidRPr="00FB47C8">
        <w:rPr>
          <w:rFonts w:ascii="Times New Roman" w:hAnsi="Times New Roman" w:cs="Times New Roman"/>
          <w:sz w:val="22"/>
          <w:szCs w:val="22"/>
        </w:rPr>
        <w:t>u</w:t>
      </w:r>
      <w:r w:rsidRPr="00FB47C8">
        <w:rPr>
          <w:rFonts w:ascii="Times New Roman" w:hAnsi="Times New Roman" w:cs="Times New Roman"/>
          <w:sz w:val="22"/>
          <w:szCs w:val="22"/>
        </w:rPr>
        <w:t xml:space="preserve"> można składać, stosownie do art. 40 ww. ustawy, w formie pisemnej, ustnie do protokołu lub za pomocą środków komunikacji elektronicznej, bez konieczności opatrywania ich bezpiecznym podpisem elektronicznym, na adres: </w:t>
      </w:r>
      <w:r w:rsidR="00CB71EA" w:rsidRPr="00FB47C8">
        <w:rPr>
          <w:rFonts w:ascii="Times New Roman" w:hAnsi="Times New Roman" w:cs="Times New Roman"/>
          <w:bCs/>
          <w:sz w:val="22"/>
          <w:szCs w:val="22"/>
        </w:rPr>
        <w:t>urzad@um.barwice.pl.</w:t>
      </w:r>
    </w:p>
    <w:p w14:paraId="01C7B680" w14:textId="5EE940DA" w:rsidR="004F0135" w:rsidRPr="00FB47C8" w:rsidRDefault="008C6AD9" w:rsidP="003A6294">
      <w:pPr>
        <w:spacing w:after="0" w:line="276" w:lineRule="auto"/>
        <w:ind w:firstLine="360"/>
        <w:jc w:val="both"/>
        <w:rPr>
          <w:rStyle w:val="Pogrubienie"/>
          <w:rFonts w:ascii="Times New Roman" w:hAnsi="Times New Roman" w:cs="Times New Roman"/>
          <w:b w:val="0"/>
          <w:bCs w:val="0"/>
          <w:sz w:val="22"/>
          <w:szCs w:val="22"/>
        </w:rPr>
      </w:pPr>
      <w:r w:rsidRPr="00FB47C8">
        <w:rPr>
          <w:rFonts w:ascii="Times New Roman" w:hAnsi="Times New Roman" w:cs="Times New Roman"/>
          <w:sz w:val="22"/>
          <w:szCs w:val="22"/>
        </w:rPr>
        <w:t>Uwagi w ww. postępowani</w:t>
      </w:r>
      <w:r w:rsidR="002728BE" w:rsidRPr="00FB47C8">
        <w:rPr>
          <w:rFonts w:ascii="Times New Roman" w:hAnsi="Times New Roman" w:cs="Times New Roman"/>
          <w:sz w:val="22"/>
          <w:szCs w:val="22"/>
        </w:rPr>
        <w:t>u</w:t>
      </w:r>
      <w:r w:rsidRPr="00FB47C8">
        <w:rPr>
          <w:rFonts w:ascii="Times New Roman" w:hAnsi="Times New Roman" w:cs="Times New Roman"/>
          <w:sz w:val="22"/>
          <w:szCs w:val="22"/>
        </w:rPr>
        <w:t xml:space="preserve"> można składać w nieprzekraczalnym terminie do dnia </w:t>
      </w:r>
      <w:r w:rsidR="003C0029" w:rsidRPr="00FB47C8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2728BE" w:rsidRPr="00FB47C8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572959" w:rsidRPr="00FB47C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C0029" w:rsidRPr="00FB47C8">
        <w:rPr>
          <w:rFonts w:ascii="Times New Roman" w:hAnsi="Times New Roman" w:cs="Times New Roman"/>
          <w:b/>
          <w:bCs/>
          <w:sz w:val="22"/>
          <w:szCs w:val="22"/>
        </w:rPr>
        <w:t>września</w:t>
      </w:r>
      <w:r w:rsidR="00572959" w:rsidRPr="00FB47C8">
        <w:rPr>
          <w:rFonts w:ascii="Times New Roman" w:hAnsi="Times New Roman" w:cs="Times New Roman"/>
          <w:b/>
          <w:bCs/>
          <w:sz w:val="22"/>
          <w:szCs w:val="22"/>
        </w:rPr>
        <w:t xml:space="preserve"> 2026 r. </w:t>
      </w:r>
      <w:r w:rsidR="00572959" w:rsidRPr="00FB47C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086DF0" w14:textId="2A09DD43" w:rsidR="008C6AD9" w:rsidRPr="00FB47C8" w:rsidRDefault="008C6AD9" w:rsidP="003A6294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FB47C8">
        <w:rPr>
          <w:rFonts w:ascii="Times New Roman" w:hAnsi="Times New Roman" w:cs="Times New Roman"/>
          <w:sz w:val="22"/>
          <w:szCs w:val="22"/>
        </w:rPr>
        <w:t xml:space="preserve">Organem właściwym do rozpatrzenia uwag jest </w:t>
      </w:r>
      <w:r w:rsidR="002728BE" w:rsidRPr="00FB47C8">
        <w:rPr>
          <w:rFonts w:ascii="Times New Roman" w:hAnsi="Times New Roman" w:cs="Times New Roman"/>
          <w:sz w:val="22"/>
          <w:szCs w:val="22"/>
        </w:rPr>
        <w:t>Burmistrz Barwic</w:t>
      </w:r>
      <w:r w:rsidRPr="00FB47C8">
        <w:rPr>
          <w:rFonts w:ascii="Times New Roman" w:hAnsi="Times New Roman" w:cs="Times New Roman"/>
          <w:sz w:val="22"/>
          <w:szCs w:val="22"/>
        </w:rPr>
        <w:t>.</w:t>
      </w:r>
    </w:p>
    <w:p w14:paraId="3E78F750" w14:textId="77777777" w:rsidR="003A6294" w:rsidRDefault="003A6294" w:rsidP="003A6294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01114E7C" w14:textId="05AC4FAB" w:rsidR="003A6294" w:rsidRPr="00E7451C" w:rsidRDefault="003A6294" w:rsidP="003A6294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E7451C">
        <w:rPr>
          <w:rFonts w:ascii="Times New Roman" w:hAnsi="Times New Roman" w:cs="Times New Roman"/>
          <w:i/>
          <w:sz w:val="22"/>
          <w:szCs w:val="22"/>
        </w:rPr>
        <w:t>Burmistrz Barwic</w:t>
      </w:r>
    </w:p>
    <w:p w14:paraId="0FFCAE30" w14:textId="77777777" w:rsidR="003A6294" w:rsidRPr="00E7451C" w:rsidRDefault="003A6294" w:rsidP="003A62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14:paraId="6BB31152" w14:textId="77777777" w:rsidR="003A6294" w:rsidRPr="00382EEC" w:rsidRDefault="003A6294" w:rsidP="003A6294">
      <w:pPr>
        <w:spacing w:after="0" w:line="240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E7451C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Pr="00E7451C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Pr="00E7451C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Pr="00E7451C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Pr="00E7451C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Pr="00E7451C">
        <w:rPr>
          <w:rFonts w:ascii="Times New Roman" w:hAnsi="Times New Roman" w:cs="Times New Roman"/>
          <w:b/>
          <w:bCs/>
          <w:i/>
          <w:sz w:val="22"/>
          <w:szCs w:val="22"/>
        </w:rPr>
        <w:tab/>
      </w:r>
      <w:r w:rsidRPr="00E7451C">
        <w:rPr>
          <w:rFonts w:ascii="Times New Roman" w:hAnsi="Times New Roman" w:cs="Times New Roman"/>
          <w:b/>
          <w:bCs/>
          <w:i/>
          <w:sz w:val="22"/>
          <w:szCs w:val="22"/>
        </w:rPr>
        <w:tab/>
        <w:t xml:space="preserve">                                   </w:t>
      </w:r>
      <w:r w:rsidRPr="00E7451C">
        <w:rPr>
          <w:rFonts w:ascii="Times New Roman" w:hAnsi="Times New Roman" w:cs="Times New Roman"/>
          <w:i/>
          <w:sz w:val="22"/>
          <w:szCs w:val="22"/>
        </w:rPr>
        <w:t>mgr inż. Robert Zborowski</w:t>
      </w:r>
    </w:p>
    <w:p w14:paraId="6E0276FC" w14:textId="77777777" w:rsidR="001029FE" w:rsidRDefault="001029FE" w:rsidP="006F20E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14:paraId="0151B134" w14:textId="77777777" w:rsidR="003A6294" w:rsidRDefault="003A6294" w:rsidP="006F20E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14:paraId="45C44E4F" w14:textId="77777777" w:rsidR="003A6294" w:rsidRDefault="003A6294" w:rsidP="006F20E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14:paraId="023EA156" w14:textId="77777777" w:rsidR="003A6294" w:rsidRDefault="003A6294" w:rsidP="006F20E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14:paraId="5FF4DDAE" w14:textId="77777777" w:rsidR="003A6294" w:rsidRDefault="003A6294" w:rsidP="006F20E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14:paraId="41555C30" w14:textId="77777777" w:rsidR="003A6294" w:rsidRDefault="003A6294" w:rsidP="006F20E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14:paraId="5EFB7B96" w14:textId="77777777" w:rsidR="003A6294" w:rsidRPr="00CB71EA" w:rsidRDefault="003A6294" w:rsidP="006F20E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14:paraId="6C174605" w14:textId="77777777" w:rsidR="003A6294" w:rsidRPr="00CB71EA" w:rsidRDefault="003A6294" w:rsidP="003A6294">
      <w:pPr>
        <w:spacing w:after="120"/>
        <w:jc w:val="center"/>
        <w:rPr>
          <w:b/>
          <w:bCs/>
          <w:sz w:val="18"/>
          <w:szCs w:val="18"/>
        </w:rPr>
      </w:pPr>
      <w:r w:rsidRPr="00CB71EA">
        <w:rPr>
          <w:b/>
          <w:bCs/>
          <w:sz w:val="18"/>
          <w:szCs w:val="18"/>
        </w:rPr>
        <w:t>Klauzula informacyjna dotycząca przetwarzania danych osobowych</w:t>
      </w:r>
    </w:p>
    <w:p w14:paraId="56F6BEA1" w14:textId="3CC49B51" w:rsidR="00615BB4" w:rsidRPr="00CB71EA" w:rsidRDefault="003A6294" w:rsidP="003A6294">
      <w:pPr>
        <w:tabs>
          <w:tab w:val="num" w:pos="360"/>
        </w:tabs>
        <w:suppressAutoHyphens/>
        <w:spacing w:after="0" w:line="252" w:lineRule="auto"/>
        <w:ind w:left="360"/>
        <w:jc w:val="both"/>
        <w:rPr>
          <w:sz w:val="18"/>
          <w:szCs w:val="18"/>
        </w:rPr>
      </w:pPr>
      <w:r w:rsidRPr="00CB71EA">
        <w:rPr>
          <w:sz w:val="18"/>
          <w:szCs w:val="18"/>
        </w:rPr>
        <w:t xml:space="preserve">Informacja o przetwarzaniu danych osobowych przez Urząd Miejski w Barwicach dostępna jest na stronie BIP tut. Urzędu </w:t>
      </w:r>
      <w:hyperlink r:id="rId9" w:history="1">
        <w:r w:rsidRPr="000E7861">
          <w:rPr>
            <w:rStyle w:val="Hipercze"/>
            <w:sz w:val="18"/>
            <w:szCs w:val="18"/>
          </w:rPr>
          <w:t>http://bip.barwice.pl/public/?id=244343</w:t>
        </w:r>
      </w:hyperlink>
      <w:r>
        <w:rPr>
          <w:sz w:val="18"/>
          <w:szCs w:val="18"/>
        </w:rPr>
        <w:t xml:space="preserve"> </w:t>
      </w:r>
      <w:r w:rsidRPr="00CB71EA">
        <w:rPr>
          <w:sz w:val="18"/>
          <w:szCs w:val="18"/>
        </w:rPr>
        <w:t>, z zastrzeżeniem art. 8a ustawy z dnia 27 marca 2003 r. o planowaniu i zagospodarowaniu przestrzennym (</w:t>
      </w:r>
      <w:proofErr w:type="spellStart"/>
      <w:r w:rsidRPr="00CB71EA">
        <w:rPr>
          <w:sz w:val="18"/>
          <w:szCs w:val="18"/>
        </w:rPr>
        <w:t>t.j</w:t>
      </w:r>
      <w:proofErr w:type="spellEnd"/>
      <w:r w:rsidRPr="00CB71EA">
        <w:rPr>
          <w:sz w:val="18"/>
          <w:szCs w:val="18"/>
        </w:rPr>
        <w:t>. Dz. U. z 202</w:t>
      </w:r>
      <w:r>
        <w:rPr>
          <w:sz w:val="18"/>
          <w:szCs w:val="18"/>
        </w:rPr>
        <w:t>6</w:t>
      </w:r>
      <w:r w:rsidRPr="00CB71EA">
        <w:rPr>
          <w:sz w:val="18"/>
          <w:szCs w:val="18"/>
        </w:rPr>
        <w:t xml:space="preserve"> r. poz. </w:t>
      </w:r>
      <w:r>
        <w:rPr>
          <w:sz w:val="18"/>
          <w:szCs w:val="18"/>
        </w:rPr>
        <w:t>538</w:t>
      </w:r>
      <w:r w:rsidRPr="00CB71EA">
        <w:rPr>
          <w:sz w:val="18"/>
          <w:szCs w:val="18"/>
        </w:rPr>
        <w:t xml:space="preserve"> ze zm.)</w:t>
      </w:r>
    </w:p>
    <w:sectPr w:rsidR="00615BB4" w:rsidRPr="00CB71EA" w:rsidSect="002274A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582F8" w14:textId="77777777" w:rsidR="00693B9B" w:rsidRDefault="00693B9B" w:rsidP="00DA1326">
      <w:pPr>
        <w:spacing w:after="0" w:line="240" w:lineRule="auto"/>
      </w:pPr>
      <w:r>
        <w:separator/>
      </w:r>
    </w:p>
  </w:endnote>
  <w:endnote w:type="continuationSeparator" w:id="0">
    <w:p w14:paraId="52E9E78B" w14:textId="77777777" w:rsidR="00693B9B" w:rsidRDefault="00693B9B" w:rsidP="00DA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9F299" w14:textId="77777777" w:rsidR="00693B9B" w:rsidRDefault="00693B9B" w:rsidP="00DA1326">
      <w:pPr>
        <w:spacing w:after="0" w:line="240" w:lineRule="auto"/>
      </w:pPr>
      <w:r>
        <w:separator/>
      </w:r>
    </w:p>
  </w:footnote>
  <w:footnote w:type="continuationSeparator" w:id="0">
    <w:p w14:paraId="172128DF" w14:textId="77777777" w:rsidR="00693B9B" w:rsidRDefault="00693B9B" w:rsidP="00DA1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077" w:hanging="360"/>
      </w:pPr>
      <w:rPr>
        <w:rFonts w:ascii="Symbol" w:hAnsi="Symbol" w:cs="Symbol" w:hint="default"/>
      </w:rPr>
    </w:lvl>
  </w:abstractNum>
  <w:abstractNum w:abstractNumId="1" w15:restartNumberingAfterBreak="0">
    <w:nsid w:val="09540EF8"/>
    <w:multiLevelType w:val="multilevel"/>
    <w:tmpl w:val="20DCDD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15999"/>
    <w:multiLevelType w:val="multilevel"/>
    <w:tmpl w:val="1256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826DE"/>
    <w:multiLevelType w:val="hybridMultilevel"/>
    <w:tmpl w:val="8C1ED484"/>
    <w:lvl w:ilvl="0" w:tplc="415E00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947469"/>
    <w:multiLevelType w:val="hybridMultilevel"/>
    <w:tmpl w:val="7144D1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7300C"/>
    <w:multiLevelType w:val="hybridMultilevel"/>
    <w:tmpl w:val="347E1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84E54"/>
    <w:multiLevelType w:val="hybridMultilevel"/>
    <w:tmpl w:val="53509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C35FC"/>
    <w:multiLevelType w:val="hybridMultilevel"/>
    <w:tmpl w:val="68C601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EF168E"/>
    <w:multiLevelType w:val="multilevel"/>
    <w:tmpl w:val="071E8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62278D"/>
    <w:multiLevelType w:val="hybridMultilevel"/>
    <w:tmpl w:val="EEAE2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218875">
    <w:abstractNumId w:val="2"/>
  </w:num>
  <w:num w:numId="2" w16cid:durableId="1691835225">
    <w:abstractNumId w:val="1"/>
  </w:num>
  <w:num w:numId="3" w16cid:durableId="393235672">
    <w:abstractNumId w:val="8"/>
  </w:num>
  <w:num w:numId="4" w16cid:durableId="1090274393">
    <w:abstractNumId w:val="5"/>
  </w:num>
  <w:num w:numId="5" w16cid:durableId="1129981834">
    <w:abstractNumId w:val="9"/>
  </w:num>
  <w:num w:numId="6" w16cid:durableId="408623571">
    <w:abstractNumId w:val="6"/>
  </w:num>
  <w:num w:numId="7" w16cid:durableId="2076318764">
    <w:abstractNumId w:val="7"/>
  </w:num>
  <w:num w:numId="8" w16cid:durableId="1448544259">
    <w:abstractNumId w:val="4"/>
  </w:num>
  <w:num w:numId="9" w16cid:durableId="21349037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537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B4"/>
    <w:rsid w:val="00004DC5"/>
    <w:rsid w:val="000241B8"/>
    <w:rsid w:val="00046E3B"/>
    <w:rsid w:val="000520D5"/>
    <w:rsid w:val="00053CC4"/>
    <w:rsid w:val="0005619F"/>
    <w:rsid w:val="00083B90"/>
    <w:rsid w:val="000A299A"/>
    <w:rsid w:val="000C03D1"/>
    <w:rsid w:val="000C52D5"/>
    <w:rsid w:val="000D223D"/>
    <w:rsid w:val="001029FE"/>
    <w:rsid w:val="00112248"/>
    <w:rsid w:val="00144E33"/>
    <w:rsid w:val="001B2BA0"/>
    <w:rsid w:val="001E259B"/>
    <w:rsid w:val="001F5FD4"/>
    <w:rsid w:val="0020194E"/>
    <w:rsid w:val="002070C9"/>
    <w:rsid w:val="002274AC"/>
    <w:rsid w:val="00233A44"/>
    <w:rsid w:val="002612D3"/>
    <w:rsid w:val="002728BE"/>
    <w:rsid w:val="00277A30"/>
    <w:rsid w:val="0028645E"/>
    <w:rsid w:val="002B251C"/>
    <w:rsid w:val="002C009D"/>
    <w:rsid w:val="002F29CA"/>
    <w:rsid w:val="00304BF3"/>
    <w:rsid w:val="00331415"/>
    <w:rsid w:val="0035455B"/>
    <w:rsid w:val="003A6294"/>
    <w:rsid w:val="003A7462"/>
    <w:rsid w:val="003C0029"/>
    <w:rsid w:val="003D0BE8"/>
    <w:rsid w:val="00413FCB"/>
    <w:rsid w:val="00427AE3"/>
    <w:rsid w:val="00473B39"/>
    <w:rsid w:val="004A2CCA"/>
    <w:rsid w:val="004E1A45"/>
    <w:rsid w:val="004F0135"/>
    <w:rsid w:val="004F0BFD"/>
    <w:rsid w:val="004F6A51"/>
    <w:rsid w:val="00504D6B"/>
    <w:rsid w:val="005056E3"/>
    <w:rsid w:val="00533004"/>
    <w:rsid w:val="005405A2"/>
    <w:rsid w:val="00557378"/>
    <w:rsid w:val="005579E3"/>
    <w:rsid w:val="005640B3"/>
    <w:rsid w:val="00572959"/>
    <w:rsid w:val="0058028C"/>
    <w:rsid w:val="005A0669"/>
    <w:rsid w:val="005E0F86"/>
    <w:rsid w:val="005E4E78"/>
    <w:rsid w:val="005E6696"/>
    <w:rsid w:val="00612012"/>
    <w:rsid w:val="00615BB4"/>
    <w:rsid w:val="00631B2B"/>
    <w:rsid w:val="00641602"/>
    <w:rsid w:val="00642ACA"/>
    <w:rsid w:val="006814A5"/>
    <w:rsid w:val="00693B9B"/>
    <w:rsid w:val="00693EEB"/>
    <w:rsid w:val="006B0828"/>
    <w:rsid w:val="006C22B3"/>
    <w:rsid w:val="006C6FE1"/>
    <w:rsid w:val="006F20E4"/>
    <w:rsid w:val="00704FCA"/>
    <w:rsid w:val="007203C4"/>
    <w:rsid w:val="0072324B"/>
    <w:rsid w:val="00772908"/>
    <w:rsid w:val="007D6EE3"/>
    <w:rsid w:val="0080266C"/>
    <w:rsid w:val="00802E65"/>
    <w:rsid w:val="00862CC9"/>
    <w:rsid w:val="008831D3"/>
    <w:rsid w:val="008C43D5"/>
    <w:rsid w:val="008C6AD9"/>
    <w:rsid w:val="008E2943"/>
    <w:rsid w:val="009155A1"/>
    <w:rsid w:val="00941C38"/>
    <w:rsid w:val="00943E96"/>
    <w:rsid w:val="00947DEF"/>
    <w:rsid w:val="00986DDD"/>
    <w:rsid w:val="009B0EB8"/>
    <w:rsid w:val="009B127E"/>
    <w:rsid w:val="009D283C"/>
    <w:rsid w:val="009F21DB"/>
    <w:rsid w:val="00A20D36"/>
    <w:rsid w:val="00A60C49"/>
    <w:rsid w:val="00A95AF9"/>
    <w:rsid w:val="00A979F9"/>
    <w:rsid w:val="00AA1BDE"/>
    <w:rsid w:val="00AC4A62"/>
    <w:rsid w:val="00AD3454"/>
    <w:rsid w:val="00B07828"/>
    <w:rsid w:val="00B251F1"/>
    <w:rsid w:val="00B26617"/>
    <w:rsid w:val="00B27C2A"/>
    <w:rsid w:val="00B42174"/>
    <w:rsid w:val="00BB0EE6"/>
    <w:rsid w:val="00BC470A"/>
    <w:rsid w:val="00C0112C"/>
    <w:rsid w:val="00C116D1"/>
    <w:rsid w:val="00C22948"/>
    <w:rsid w:val="00C60812"/>
    <w:rsid w:val="00C661FC"/>
    <w:rsid w:val="00CB71EA"/>
    <w:rsid w:val="00CE3090"/>
    <w:rsid w:val="00D14D20"/>
    <w:rsid w:val="00D17E63"/>
    <w:rsid w:val="00D217FB"/>
    <w:rsid w:val="00D66775"/>
    <w:rsid w:val="00DA1326"/>
    <w:rsid w:val="00DB2886"/>
    <w:rsid w:val="00E22516"/>
    <w:rsid w:val="00E316BF"/>
    <w:rsid w:val="00E408FF"/>
    <w:rsid w:val="00E45BE5"/>
    <w:rsid w:val="00E610A1"/>
    <w:rsid w:val="00E65B21"/>
    <w:rsid w:val="00E7451C"/>
    <w:rsid w:val="00E95235"/>
    <w:rsid w:val="00EB2895"/>
    <w:rsid w:val="00ED6134"/>
    <w:rsid w:val="00EF5958"/>
    <w:rsid w:val="00F05551"/>
    <w:rsid w:val="00F431FF"/>
    <w:rsid w:val="00F67A7B"/>
    <w:rsid w:val="00FB47C8"/>
    <w:rsid w:val="00FD7446"/>
    <w:rsid w:val="00FF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1B9C3"/>
  <w15:docId w15:val="{EA1C5977-B45C-4BD7-BE63-0E470A90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5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5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5B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5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5B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5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5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5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5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5B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5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5B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5B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5B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5B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5B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5B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5B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5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5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5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5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5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5B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5B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5B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5B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5B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5BB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15BB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5BB4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8C6AD9"/>
    <w:rPr>
      <w:b/>
      <w:bCs/>
    </w:rPr>
  </w:style>
  <w:style w:type="paragraph" w:customStyle="1" w:styleId="ustp">
    <w:name w:val="ustęp"/>
    <w:basedOn w:val="Normalny"/>
    <w:rsid w:val="003A746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pl-PL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2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20D5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A1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326"/>
  </w:style>
  <w:style w:type="paragraph" w:styleId="Stopka">
    <w:name w:val="footer"/>
    <w:basedOn w:val="Normalny"/>
    <w:link w:val="StopkaZnak"/>
    <w:uiPriority w:val="99"/>
    <w:unhideWhenUsed/>
    <w:rsid w:val="00DA1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326"/>
  </w:style>
  <w:style w:type="character" w:styleId="Nierozpoznanawzmianka">
    <w:name w:val="Unresolved Mention"/>
    <w:basedOn w:val="Domylnaczcionkaakapitu"/>
    <w:uiPriority w:val="99"/>
    <w:semiHidden/>
    <w:unhideWhenUsed/>
    <w:rsid w:val="003D0BE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745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barwice.pl/public/catalog/?id=260860&amp;idCatalog=4570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barwice.pl/public/catalog/?id=260860&amp;idCatalog=457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p.barwice.pl/public/?id=24434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Piotr Kikun</cp:lastModifiedBy>
  <cp:revision>7</cp:revision>
  <cp:lastPrinted>2026-08-24T05:41:00Z</cp:lastPrinted>
  <dcterms:created xsi:type="dcterms:W3CDTF">2026-08-21T08:03:00Z</dcterms:created>
  <dcterms:modified xsi:type="dcterms:W3CDTF">2026-08-24T05:41:00Z</dcterms:modified>
</cp:coreProperties>
</file>