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DBA1D" w14:textId="77777777" w:rsidR="00396D64" w:rsidRDefault="00396D64" w:rsidP="00396D64">
      <w:pPr>
        <w:jc w:val="both"/>
      </w:pPr>
      <w: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iż:</w:t>
      </w:r>
    </w:p>
    <w:p w14:paraId="7EC9ACD8" w14:textId="634AE100" w:rsidR="00396D64" w:rsidRDefault="00396D64" w:rsidP="00396D64">
      <w:pPr>
        <w:jc w:val="both"/>
      </w:pPr>
      <w:r>
        <w:t xml:space="preserve">Administratorem danych osobowych jest </w:t>
      </w:r>
      <w:r w:rsidRPr="00396D64">
        <w:t>Burmistrz Barwic z siedzibą w Barwicach (78-460) przy ulicy Zwycięzców 22.</w:t>
      </w:r>
    </w:p>
    <w:p w14:paraId="797CBA94" w14:textId="1E206B4A" w:rsidR="00396D64" w:rsidRDefault="00396D64" w:rsidP="00396D64">
      <w:pPr>
        <w:jc w:val="both"/>
      </w:pPr>
      <w:r>
        <w:t xml:space="preserve">Z administratorem można skontaktować się mailowo: </w:t>
      </w:r>
      <w:hyperlink r:id="rId4" w:history="1">
        <w:r w:rsidRPr="002E4234">
          <w:rPr>
            <w:rStyle w:val="Hipercze"/>
          </w:rPr>
          <w:t>urzad@um.barwice.pl</w:t>
        </w:r>
      </w:hyperlink>
      <w:r>
        <w:t xml:space="preserve"> </w:t>
      </w:r>
      <w:r>
        <w:t xml:space="preserve">lub pisemnie na adres siedziby administratora. Administrator wyznaczył inspektora ochrony danych, z którym można się skontaktować poprzez e-mail: </w:t>
      </w:r>
      <w:hyperlink r:id="rId5" w:history="1">
        <w:r w:rsidRPr="002E4234">
          <w:rPr>
            <w:rStyle w:val="Hipercze"/>
          </w:rPr>
          <w:t>iod@um.barwice.pl</w:t>
        </w:r>
      </w:hyperlink>
      <w:r>
        <w:t xml:space="preserve"> </w:t>
      </w:r>
      <w:r>
        <w:t>.</w:t>
      </w:r>
    </w:p>
    <w:p w14:paraId="410EB1CF" w14:textId="6796D1AB" w:rsidR="00396D64" w:rsidRDefault="00396D64" w:rsidP="00396D64">
      <w:pPr>
        <w:jc w:val="both"/>
      </w:pPr>
      <w:r>
        <w:t xml:space="preserve">Dane przetwarzane są dla celów związanych z </w:t>
      </w:r>
      <w:r w:rsidRPr="00396D64">
        <w:t>rozpatrzeniem złożonej oferty, realizacją procesu przyznania środków finansowych oraz sprawozdawczości podmiotu w przypadku otrzymania dotacji</w:t>
      </w:r>
      <w:r>
        <w:t>, na podstawie ustawy z dnia 24 kwietnia 2003 r. o działalności pożytku publicznego i o wolontariacie</w:t>
      </w:r>
      <w:r>
        <w:t xml:space="preserve"> oraz w związku z niezbędnością</w:t>
      </w:r>
      <w:r w:rsidRPr="00396D64">
        <w:t xml:space="preserve"> do wykonania zadania realizowanego w interesie publicznym</w:t>
      </w:r>
      <w:r>
        <w:t xml:space="preserve"> (art. 6 ust. 1 lit. e RODO)</w:t>
      </w:r>
      <w:r>
        <w:t xml:space="preserve">. Dane osobowe mogą być udostępniane innym odbiorcom lub kategoriom odbiorców danych osobowych, którymi mogą być podmioty upoważnione na podstawie odpowiednich przepisów prawa. </w:t>
      </w:r>
    </w:p>
    <w:p w14:paraId="219B4F71" w14:textId="4CBF8F62" w:rsidR="00FE342A" w:rsidRDefault="00396D64" w:rsidP="00396D64">
      <w:pPr>
        <w:jc w:val="both"/>
      </w:pPr>
      <w:r>
        <w:t xml:space="preserve">Szczegółowe informacje związane z przetwarzaniem danych osobowych zamieszczone zostały w klauzuli informacyjnej wywieszonej na tablicy ogłoszeń lub na stronie internetowej: </w:t>
      </w:r>
      <w:hyperlink r:id="rId6" w:history="1">
        <w:r w:rsidRPr="002E4234">
          <w:rPr>
            <w:rStyle w:val="Hipercze"/>
          </w:rPr>
          <w:t>www.barwice.pl</w:t>
        </w:r>
      </w:hyperlink>
      <w:r w:rsidRPr="00396D64">
        <w:t xml:space="preserve"> w zakładce „Ochrona danych osobowych”.</w:t>
      </w:r>
    </w:p>
    <w:sectPr w:rsidR="00FE3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64"/>
    <w:rsid w:val="000B4824"/>
    <w:rsid w:val="00396D64"/>
    <w:rsid w:val="00791AF2"/>
    <w:rsid w:val="00C83814"/>
    <w:rsid w:val="00D44C56"/>
    <w:rsid w:val="00EC7654"/>
    <w:rsid w:val="00FE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7F2F1"/>
  <w15:chartTrackingRefBased/>
  <w15:docId w15:val="{2081182F-1148-41F8-9CBE-A9DBBA46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96D6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6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rwice.pl" TargetMode="External"/><Relationship Id="rId5" Type="http://schemas.openxmlformats.org/officeDocument/2006/relationships/hyperlink" Target="mailto:iod@um.barwice.pl" TargetMode="External"/><Relationship Id="rId4" Type="http://schemas.openxmlformats.org/officeDocument/2006/relationships/hyperlink" Target="mailto:urzad@um.bar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Kozieł</dc:creator>
  <cp:keywords/>
  <dc:description/>
  <cp:lastModifiedBy>Sławomir Kozieł</cp:lastModifiedBy>
  <cp:revision>1</cp:revision>
  <dcterms:created xsi:type="dcterms:W3CDTF">2023-02-06T22:13:00Z</dcterms:created>
  <dcterms:modified xsi:type="dcterms:W3CDTF">2023-02-06T22:20:00Z</dcterms:modified>
</cp:coreProperties>
</file>