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BCB1" w14:textId="77777777" w:rsidR="006649B5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bookmarkStart w:id="0" w:name="_Hlk124253039"/>
      <w:r>
        <w:rPr>
          <w:rFonts w:ascii="Times New Roman" w:hAnsi="Times New Roman" w:cs="Times New Roman"/>
          <w:bCs/>
          <w:color w:val="000000"/>
          <w:sz w:val="18"/>
          <w:szCs w:val="18"/>
        </w:rPr>
        <w:t>Załącznik nr 4</w:t>
      </w:r>
      <w:r w:rsidRPr="00EA3F7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do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Zarządzenia nr 3/2023 </w:t>
      </w:r>
    </w:p>
    <w:p w14:paraId="1E7BB7FB" w14:textId="77777777" w:rsidR="006649B5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z dnia 10.01.2023 r.</w:t>
      </w:r>
    </w:p>
    <w:p w14:paraId="0B4DDE52" w14:textId="77777777" w:rsidR="006649B5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53534064" w14:textId="77777777" w:rsidR="006649B5" w:rsidRPr="00EA3F71" w:rsidRDefault="006649B5" w:rsidP="001409F5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A3F71">
        <w:rPr>
          <w:rFonts w:ascii="Times New Roman" w:hAnsi="Times New Roman" w:cs="Times New Roman"/>
          <w:bCs/>
          <w:color w:val="000000"/>
          <w:sz w:val="18"/>
          <w:szCs w:val="18"/>
        </w:rPr>
        <w:t>(pieczęć podmiotu leczniczego)</w:t>
      </w:r>
    </w:p>
    <w:p w14:paraId="3BDA0D8D" w14:textId="77777777" w:rsidR="006649B5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3746B02B" w14:textId="77777777" w:rsidR="006649B5" w:rsidRPr="00EA3F71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14:paraId="2DE12236" w14:textId="77777777" w:rsidR="006649B5" w:rsidRPr="00EA3F71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REALIZACJĘ PROGRAMU POLITYKI ZDROWOTNEJ</w:t>
      </w:r>
    </w:p>
    <w:p w14:paraId="30EA3B20" w14:textId="77777777" w:rsidR="006649B5" w:rsidRPr="00EA3F71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„Rehabilitacja mieszkańców Gminy Barwice na lata 2019-2023”</w:t>
      </w:r>
    </w:p>
    <w:p w14:paraId="24EAF55F" w14:textId="77777777" w:rsidR="006649B5" w:rsidRPr="00EA3F71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01.02.2023 r. do 31.12.2023 r.</w:t>
      </w:r>
    </w:p>
    <w:p w14:paraId="64D40092" w14:textId="77777777" w:rsidR="006649B5" w:rsidRPr="00EA3F71" w:rsidRDefault="006649B5" w:rsidP="006649B5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2095C7" w14:textId="6A330D87" w:rsidR="006649B5" w:rsidRDefault="006649B5" w:rsidP="006649B5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I. Dane oferenta</w:t>
      </w:r>
    </w:p>
    <w:p w14:paraId="0D1EC2B8" w14:textId="7FB9E9A1" w:rsidR="006649B5" w:rsidRDefault="006649B5" w:rsidP="001409F5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1.Nazwa</w:t>
      </w:r>
      <w:r w:rsidR="001409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 siedziba podmiotu:</w:t>
      </w:r>
      <w:r>
        <w:rPr>
          <w:rFonts w:ascii="Times New Roman" w:hAnsi="Times New Roman" w:cs="Times New Roman"/>
          <w:color w:val="000000"/>
        </w:rPr>
        <w:tab/>
      </w:r>
    </w:p>
    <w:p w14:paraId="7020D4FF" w14:textId="77777777" w:rsidR="006649B5" w:rsidRDefault="006649B5" w:rsidP="001409F5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Numer NIP: </w:t>
      </w:r>
      <w:r>
        <w:rPr>
          <w:rFonts w:ascii="Times New Roman" w:hAnsi="Times New Roman" w:cs="Times New Roman"/>
          <w:color w:val="000000"/>
        </w:rPr>
        <w:tab/>
      </w:r>
    </w:p>
    <w:p w14:paraId="369837C5" w14:textId="77777777" w:rsidR="006649B5" w:rsidRDefault="006649B5" w:rsidP="001409F5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Numer REGON: </w:t>
      </w:r>
      <w:r>
        <w:rPr>
          <w:rFonts w:ascii="Times New Roman" w:hAnsi="Times New Roman" w:cs="Times New Roman"/>
          <w:color w:val="000000"/>
        </w:rPr>
        <w:tab/>
      </w:r>
    </w:p>
    <w:p w14:paraId="08A0413C" w14:textId="77777777" w:rsidR="006649B5" w:rsidRDefault="006649B5" w:rsidP="001409F5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Nazwa banku i numer konta bankowego:</w:t>
      </w:r>
      <w:r>
        <w:rPr>
          <w:rFonts w:ascii="Times New Roman" w:hAnsi="Times New Roman" w:cs="Times New Roman"/>
          <w:color w:val="000000"/>
        </w:rPr>
        <w:tab/>
      </w:r>
    </w:p>
    <w:p w14:paraId="06F344E9" w14:textId="77777777" w:rsidR="006649B5" w:rsidRDefault="006649B5" w:rsidP="006649B5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3DA75545" w14:textId="77777777" w:rsidR="006649B5" w:rsidRDefault="006649B5" w:rsidP="006649B5">
      <w:pPr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Nazwiska i imiona osób upoważnionych do podpisywania umowy na realizację programu polityki</w:t>
      </w:r>
    </w:p>
    <w:p w14:paraId="577EFB80" w14:textId="77777777" w:rsidR="006649B5" w:rsidRDefault="006649B5" w:rsidP="006649B5">
      <w:pPr>
        <w:tabs>
          <w:tab w:val="left" w:leader="dot" w:pos="9221"/>
        </w:tabs>
        <w:autoSpaceDE w:val="0"/>
        <w:autoSpaceDN w:val="0"/>
        <w:adjustRightInd w:val="0"/>
        <w:spacing w:after="0" w:line="552" w:lineRule="atLeast"/>
        <w:ind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zdrowotnej: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</w:p>
    <w:p w14:paraId="3D83499F" w14:textId="77777777" w:rsidR="006649B5" w:rsidRDefault="006649B5" w:rsidP="006649B5">
      <w:pPr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6. Dane dotyczące os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upoważnionych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składania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oświadczeń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wyjaśnień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dotyczących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oferty</w:t>
      </w:r>
      <w:proofErr w:type="spellEnd"/>
    </w:p>
    <w:p w14:paraId="70AC36B8" w14:textId="77777777" w:rsidR="006649B5" w:rsidRDefault="006649B5" w:rsidP="006649B5">
      <w:pPr>
        <w:tabs>
          <w:tab w:val="left" w:leader="dot" w:pos="9221"/>
        </w:tabs>
        <w:autoSpaceDE w:val="0"/>
        <w:autoSpaceDN w:val="0"/>
        <w:adjustRightInd w:val="0"/>
        <w:spacing w:after="0" w:line="552" w:lineRule="atLeast"/>
        <w:ind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konkursowej: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</w:p>
    <w:p w14:paraId="19BC2882" w14:textId="5A24B746" w:rsidR="006649B5" w:rsidRDefault="006649B5" w:rsidP="006649B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(imię i nazwisko, telefon, e-mail, fax.)</w:t>
      </w:r>
    </w:p>
    <w:p w14:paraId="4D97D1BE" w14:textId="266E768A" w:rsidR="001409F5" w:rsidRDefault="001409F5" w:rsidP="006649B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jc w:val="center"/>
        <w:rPr>
          <w:rFonts w:ascii="Times New Roman" w:hAnsi="Times New Roman" w:cs="Times New Roman"/>
          <w:color w:val="000000"/>
        </w:rPr>
      </w:pPr>
    </w:p>
    <w:p w14:paraId="76C65FE6" w14:textId="77777777" w:rsidR="001409F5" w:rsidRDefault="001409F5" w:rsidP="006649B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jc w:val="center"/>
        <w:rPr>
          <w:rFonts w:ascii="Times New Roman" w:hAnsi="Times New Roman" w:cs="Times New Roman"/>
          <w:color w:val="000000"/>
        </w:rPr>
      </w:pPr>
    </w:p>
    <w:p w14:paraId="626AB9D9" w14:textId="77777777" w:rsidR="006649B5" w:rsidRPr="00CD4C51" w:rsidRDefault="006649B5" w:rsidP="006649B5">
      <w:pPr>
        <w:tabs>
          <w:tab w:val="center" w:pos="4356"/>
        </w:tabs>
        <w:autoSpaceDE w:val="0"/>
        <w:autoSpaceDN w:val="0"/>
        <w:adjustRightInd w:val="0"/>
        <w:spacing w:after="630" w:line="240" w:lineRule="auto"/>
        <w:ind w:right="360"/>
        <w:rPr>
          <w:rFonts w:ascii="Times New Roman" w:hAnsi="Times New Roman" w:cs="Times New Roman"/>
          <w:b/>
          <w:color w:val="000000"/>
        </w:rPr>
      </w:pPr>
      <w:r w:rsidRPr="00CD4C51">
        <w:rPr>
          <w:rFonts w:ascii="Times New Roman" w:hAnsi="Times New Roman" w:cs="Times New Roman"/>
          <w:b/>
          <w:color w:val="000000"/>
        </w:rPr>
        <w:lastRenderedPageBreak/>
        <w:t>II. Szczegółowy sposób realizacji programu.</w:t>
      </w:r>
    </w:p>
    <w:p w14:paraId="3368A3A2" w14:textId="77777777" w:rsidR="006649B5" w:rsidRDefault="006649B5" w:rsidP="006649B5">
      <w:pPr>
        <w:tabs>
          <w:tab w:val="center" w:pos="4356"/>
        </w:tabs>
        <w:autoSpaceDE w:val="0"/>
        <w:autoSpaceDN w:val="0"/>
        <w:adjustRightInd w:val="0"/>
        <w:spacing w:after="630" w:line="24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1. Proponowana liczna osób, którą oferent może objąć leczeniem:</w:t>
      </w:r>
      <w:r>
        <w:rPr>
          <w:rFonts w:ascii="Times New Roman" w:hAnsi="Times New Roman" w:cs="Times New Roman"/>
          <w:color w:val="000000"/>
        </w:rPr>
        <w:tab/>
        <w:t>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  <w:t xml:space="preserve">2. Miejsce realizacji zadania( dokładny adres, telefon) </w:t>
      </w:r>
      <w:r>
        <w:rPr>
          <w:rFonts w:ascii="Times New Roman" w:hAnsi="Times New Roman" w:cs="Times New Roman"/>
          <w:color w:val="000000"/>
          <w:lang w:val="en-US"/>
        </w:rPr>
        <w:t>: ………………………………………………………………………………………………………..</w:t>
      </w:r>
      <w:r>
        <w:rPr>
          <w:rFonts w:ascii="Times New Roman" w:hAnsi="Times New Roman" w:cs="Times New Roman"/>
          <w:color w:val="000000"/>
          <w:lang w:val="en-US"/>
        </w:rPr>
        <w:br/>
        <w:t>……………………………………………………………………………………………………......</w:t>
      </w:r>
    </w:p>
    <w:p w14:paraId="505A439C" w14:textId="77777777" w:rsidR="006649B5" w:rsidRDefault="006649B5" w:rsidP="006649B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Informacje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sprzęcie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medycznym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program,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którym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dysponuje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oferent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E095A2" w14:textId="77777777" w:rsidR="006649B5" w:rsidRDefault="006649B5" w:rsidP="006649B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Informaje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dotyczące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liczby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kwalifikacji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personelu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biorącego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udział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programu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……………………………………………………………………………………………………….</w:t>
      </w:r>
    </w:p>
    <w:p w14:paraId="1E62F150" w14:textId="77777777" w:rsidR="001409F5" w:rsidRDefault="006649B5" w:rsidP="001409F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Dostępność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świadczeń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ciągu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tygodnia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godziny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liczba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zabiegów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wykonywanych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tygodniowo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5702FC" w14:textId="77777777" w:rsidR="001409F5" w:rsidRDefault="001409F5" w:rsidP="001409F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  <w:lang w:val="en-US"/>
        </w:rPr>
      </w:pPr>
    </w:p>
    <w:p w14:paraId="7A0492ED" w14:textId="77777777" w:rsidR="001409F5" w:rsidRDefault="001409F5" w:rsidP="001409F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b/>
          <w:color w:val="000000"/>
          <w:lang w:val="en-US"/>
        </w:rPr>
      </w:pPr>
    </w:p>
    <w:p w14:paraId="47021C23" w14:textId="77777777" w:rsidR="001409F5" w:rsidRDefault="001409F5" w:rsidP="001409F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b/>
          <w:color w:val="000000"/>
          <w:lang w:val="en-US"/>
        </w:rPr>
      </w:pPr>
    </w:p>
    <w:p w14:paraId="0C1E4CC7" w14:textId="77777777" w:rsidR="001409F5" w:rsidRDefault="006649B5" w:rsidP="001409F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b/>
          <w:color w:val="000000"/>
          <w:lang w:val="en-US"/>
        </w:rPr>
      </w:pPr>
      <w:r w:rsidRPr="00CD4C51">
        <w:rPr>
          <w:rFonts w:ascii="Times New Roman" w:hAnsi="Times New Roman" w:cs="Times New Roman"/>
          <w:b/>
          <w:color w:val="000000"/>
          <w:lang w:val="en-US"/>
        </w:rPr>
        <w:lastRenderedPageBreak/>
        <w:t xml:space="preserve">III. </w:t>
      </w:r>
      <w:proofErr w:type="spellStart"/>
      <w:r w:rsidRPr="00CD4C51">
        <w:rPr>
          <w:rFonts w:ascii="Times New Roman" w:hAnsi="Times New Roman" w:cs="Times New Roman"/>
          <w:b/>
          <w:color w:val="000000"/>
          <w:lang w:val="en-US"/>
        </w:rPr>
        <w:t>Oferowana</w:t>
      </w:r>
      <w:proofErr w:type="spellEnd"/>
      <w:r w:rsidRPr="00CD4C5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brutto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wykonania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poszczegó</w:t>
      </w:r>
      <w:r w:rsidRPr="00CD4C51">
        <w:rPr>
          <w:rFonts w:ascii="Times New Roman" w:hAnsi="Times New Roman" w:cs="Times New Roman"/>
          <w:b/>
          <w:color w:val="000000"/>
          <w:lang w:val="en-US"/>
        </w:rPr>
        <w:t>lnych</w:t>
      </w:r>
      <w:proofErr w:type="spellEnd"/>
      <w:r w:rsidRPr="00CD4C5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CD4C51">
        <w:rPr>
          <w:rFonts w:ascii="Times New Roman" w:hAnsi="Times New Roman" w:cs="Times New Roman"/>
          <w:b/>
          <w:color w:val="000000"/>
          <w:lang w:val="en-US"/>
        </w:rPr>
        <w:t>zabiegów.</w:t>
      </w:r>
      <w:proofErr w:type="spellEnd"/>
    </w:p>
    <w:p w14:paraId="099CA651" w14:textId="05242EF9" w:rsidR="006649B5" w:rsidRPr="001409F5" w:rsidRDefault="001409F5" w:rsidP="001409F5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</w:t>
      </w:r>
      <w:r w:rsidR="006649B5" w:rsidRPr="001409F5">
        <w:rPr>
          <w:rFonts w:ascii="Times New Roman" w:hAnsi="Times New Roman" w:cs="Times New Roman"/>
          <w:color w:val="000000"/>
          <w:lang w:val="en-US"/>
        </w:rPr>
        <w:t xml:space="preserve">Cena </w:t>
      </w:r>
      <w:proofErr w:type="spellStart"/>
      <w:r w:rsidR="006649B5" w:rsidRPr="001409F5">
        <w:rPr>
          <w:rFonts w:ascii="Times New Roman" w:hAnsi="Times New Roman" w:cs="Times New Roman"/>
          <w:color w:val="000000"/>
          <w:lang w:val="en-US"/>
        </w:rPr>
        <w:t>poszczególnych</w:t>
      </w:r>
      <w:proofErr w:type="spellEnd"/>
      <w:r w:rsidR="006649B5" w:rsidRPr="001409F5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6649B5" w:rsidRPr="001409F5">
        <w:rPr>
          <w:rFonts w:ascii="Times New Roman" w:hAnsi="Times New Roman" w:cs="Times New Roman"/>
          <w:color w:val="000000"/>
          <w:lang w:val="en-US"/>
        </w:rPr>
        <w:t>zabiegów</w:t>
      </w:r>
      <w:proofErr w:type="spellEnd"/>
      <w:r w:rsidR="006649B5" w:rsidRPr="001409F5">
        <w:rPr>
          <w:rFonts w:ascii="Times New Roman" w:hAnsi="Times New Roman" w:cs="Times New Roman"/>
          <w:color w:val="000000"/>
          <w:lang w:val="en-US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6"/>
        <w:gridCol w:w="5075"/>
        <w:gridCol w:w="3031"/>
      </w:tblGrid>
      <w:tr w:rsidR="006649B5" w14:paraId="1B21B0ED" w14:textId="77777777" w:rsidTr="00CF11F5">
        <w:trPr>
          <w:trHeight w:val="562"/>
        </w:trPr>
        <w:tc>
          <w:tcPr>
            <w:tcW w:w="516" w:type="pct"/>
            <w:shd w:val="clear" w:color="auto" w:fill="BFBFBF" w:themeFill="background1" w:themeFillShade="BF"/>
          </w:tcPr>
          <w:p w14:paraId="59A514F1" w14:textId="77777777" w:rsidR="006649B5" w:rsidRPr="00747A9C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L.p.</w:t>
            </w:r>
            <w:proofErr w:type="spellEnd"/>
          </w:p>
        </w:tc>
        <w:tc>
          <w:tcPr>
            <w:tcW w:w="2806" w:type="pct"/>
            <w:shd w:val="clear" w:color="auto" w:fill="BFBFBF" w:themeFill="background1" w:themeFillShade="BF"/>
          </w:tcPr>
          <w:p w14:paraId="2D213F23" w14:textId="77777777" w:rsidR="006649B5" w:rsidRPr="00747A9C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Nazwa</w:t>
            </w:r>
            <w:proofErr w:type="spellEnd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zabiegu</w:t>
            </w:r>
            <w:proofErr w:type="spellEnd"/>
          </w:p>
        </w:tc>
        <w:tc>
          <w:tcPr>
            <w:tcW w:w="1678" w:type="pct"/>
            <w:shd w:val="clear" w:color="auto" w:fill="BFBFBF" w:themeFill="background1" w:themeFillShade="BF"/>
          </w:tcPr>
          <w:p w14:paraId="6F7FF688" w14:textId="77777777" w:rsidR="006649B5" w:rsidRPr="00747A9C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Cena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zabiegu</w:t>
            </w:r>
            <w:proofErr w:type="spellEnd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w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złotych</w:t>
            </w:r>
            <w:proofErr w:type="spellEnd"/>
          </w:p>
        </w:tc>
      </w:tr>
      <w:tr w:rsidR="006649B5" w14:paraId="2CA6ACAE" w14:textId="77777777" w:rsidTr="00CF11F5">
        <w:trPr>
          <w:trHeight w:val="375"/>
        </w:trPr>
        <w:tc>
          <w:tcPr>
            <w:tcW w:w="516" w:type="pct"/>
          </w:tcPr>
          <w:p w14:paraId="768D2EC3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806" w:type="pct"/>
          </w:tcPr>
          <w:p w14:paraId="2147F7A9" w14:textId="77777777" w:rsidR="006649B5" w:rsidRDefault="006649B5" w:rsidP="00CF11F5">
            <w:pPr>
              <w:tabs>
                <w:tab w:val="center" w:pos="5128"/>
              </w:tabs>
              <w:autoSpaceDE w:val="0"/>
              <w:autoSpaceDN w:val="0"/>
              <w:adjustRightInd w:val="0"/>
              <w:spacing w:after="630"/>
              <w:ind w:right="1297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Jonoforeza</w:t>
            </w:r>
            <w:proofErr w:type="spellEnd"/>
          </w:p>
        </w:tc>
        <w:tc>
          <w:tcPr>
            <w:tcW w:w="1678" w:type="pct"/>
          </w:tcPr>
          <w:p w14:paraId="60F4DBF2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2DE827E6" w14:textId="77777777" w:rsidTr="00CF11F5">
        <w:tc>
          <w:tcPr>
            <w:tcW w:w="516" w:type="pct"/>
          </w:tcPr>
          <w:p w14:paraId="113B59EB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806" w:type="pct"/>
          </w:tcPr>
          <w:p w14:paraId="2CF54385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diadynamiczne</w:t>
            </w:r>
            <w:proofErr w:type="spellEnd"/>
          </w:p>
        </w:tc>
        <w:tc>
          <w:tcPr>
            <w:tcW w:w="1678" w:type="pct"/>
          </w:tcPr>
          <w:p w14:paraId="582C132A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7A5C5C01" w14:textId="77777777" w:rsidTr="00CF11F5">
        <w:tc>
          <w:tcPr>
            <w:tcW w:w="516" w:type="pct"/>
          </w:tcPr>
          <w:p w14:paraId="3E4F5CC6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806" w:type="pct"/>
          </w:tcPr>
          <w:p w14:paraId="05A6F6F1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TENS</w:t>
            </w:r>
          </w:p>
        </w:tc>
        <w:tc>
          <w:tcPr>
            <w:tcW w:w="1678" w:type="pct"/>
          </w:tcPr>
          <w:p w14:paraId="715C3B50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16608971" w14:textId="77777777" w:rsidTr="00CF11F5">
        <w:tc>
          <w:tcPr>
            <w:tcW w:w="516" w:type="pct"/>
          </w:tcPr>
          <w:p w14:paraId="44427A97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806" w:type="pct"/>
          </w:tcPr>
          <w:p w14:paraId="4565BFCF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Pole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magnetyczne</w:t>
            </w:r>
            <w:proofErr w:type="spellEnd"/>
          </w:p>
        </w:tc>
        <w:tc>
          <w:tcPr>
            <w:tcW w:w="1678" w:type="pct"/>
          </w:tcPr>
          <w:p w14:paraId="6B7C3094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2AE9DB44" w14:textId="77777777" w:rsidTr="00CF11F5">
        <w:tc>
          <w:tcPr>
            <w:tcW w:w="516" w:type="pct"/>
          </w:tcPr>
          <w:p w14:paraId="10856847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2806" w:type="pct"/>
          </w:tcPr>
          <w:p w14:paraId="68FE366B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Galwanizacja</w:t>
            </w:r>
            <w:proofErr w:type="spellEnd"/>
          </w:p>
        </w:tc>
        <w:tc>
          <w:tcPr>
            <w:tcW w:w="1678" w:type="pct"/>
          </w:tcPr>
          <w:p w14:paraId="7B7AA3C6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3789B61E" w14:textId="77777777" w:rsidTr="00CF11F5">
        <w:tc>
          <w:tcPr>
            <w:tcW w:w="516" w:type="pct"/>
          </w:tcPr>
          <w:p w14:paraId="688D8EC0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2806" w:type="pct"/>
          </w:tcPr>
          <w:p w14:paraId="19AA4DCB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interferencyjne</w:t>
            </w:r>
            <w:proofErr w:type="spellEnd"/>
          </w:p>
        </w:tc>
        <w:tc>
          <w:tcPr>
            <w:tcW w:w="1678" w:type="pct"/>
          </w:tcPr>
          <w:p w14:paraId="357729C2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6F9E65E1" w14:textId="77777777" w:rsidTr="00CF11F5">
        <w:tc>
          <w:tcPr>
            <w:tcW w:w="516" w:type="pct"/>
          </w:tcPr>
          <w:p w14:paraId="391C710B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2806" w:type="pct"/>
          </w:tcPr>
          <w:p w14:paraId="13298C2A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Lampa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Solux</w:t>
            </w:r>
            <w:proofErr w:type="spellEnd"/>
          </w:p>
        </w:tc>
        <w:tc>
          <w:tcPr>
            <w:tcW w:w="1678" w:type="pct"/>
          </w:tcPr>
          <w:p w14:paraId="3BF2E094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1B0951A6" w14:textId="77777777" w:rsidTr="00CF11F5">
        <w:tc>
          <w:tcPr>
            <w:tcW w:w="516" w:type="pct"/>
          </w:tcPr>
          <w:p w14:paraId="2AB759F5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2806" w:type="pct"/>
          </w:tcPr>
          <w:p w14:paraId="5702D129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Krioterapia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miejscowa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azotem</w:t>
            </w:r>
            <w:proofErr w:type="spellEnd"/>
          </w:p>
        </w:tc>
        <w:tc>
          <w:tcPr>
            <w:tcW w:w="1678" w:type="pct"/>
          </w:tcPr>
          <w:p w14:paraId="221F04D6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5CB3CFB5" w14:textId="77777777" w:rsidTr="00CF11F5">
        <w:tc>
          <w:tcPr>
            <w:tcW w:w="516" w:type="pct"/>
          </w:tcPr>
          <w:p w14:paraId="4F8E00DB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9.</w:t>
            </w:r>
          </w:p>
        </w:tc>
        <w:tc>
          <w:tcPr>
            <w:tcW w:w="2806" w:type="pct"/>
          </w:tcPr>
          <w:p w14:paraId="15C3AA34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Ultradźwięki</w:t>
            </w:r>
            <w:proofErr w:type="spellEnd"/>
          </w:p>
        </w:tc>
        <w:tc>
          <w:tcPr>
            <w:tcW w:w="1678" w:type="pct"/>
          </w:tcPr>
          <w:p w14:paraId="0E653BCD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69E6829B" w14:textId="77777777" w:rsidTr="00CF11F5">
        <w:trPr>
          <w:trHeight w:val="405"/>
        </w:trPr>
        <w:tc>
          <w:tcPr>
            <w:tcW w:w="516" w:type="pct"/>
          </w:tcPr>
          <w:p w14:paraId="79344158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2806" w:type="pct"/>
          </w:tcPr>
          <w:p w14:paraId="64BBD111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Trabeta</w:t>
            </w:r>
            <w:proofErr w:type="spellEnd"/>
          </w:p>
        </w:tc>
        <w:tc>
          <w:tcPr>
            <w:tcW w:w="1678" w:type="pct"/>
          </w:tcPr>
          <w:p w14:paraId="14505C02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09571C7C" w14:textId="77777777" w:rsidTr="00CF11F5">
        <w:tc>
          <w:tcPr>
            <w:tcW w:w="516" w:type="pct"/>
          </w:tcPr>
          <w:p w14:paraId="4B2D51E5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2806" w:type="pct"/>
          </w:tcPr>
          <w:p w14:paraId="24AB9303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Laser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punktowy</w:t>
            </w:r>
            <w:proofErr w:type="spellEnd"/>
          </w:p>
        </w:tc>
        <w:tc>
          <w:tcPr>
            <w:tcW w:w="1678" w:type="pct"/>
          </w:tcPr>
          <w:p w14:paraId="6533A53E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51D516AD" w14:textId="77777777" w:rsidTr="00CF11F5">
        <w:tc>
          <w:tcPr>
            <w:tcW w:w="516" w:type="pct"/>
          </w:tcPr>
          <w:p w14:paraId="6DEC762B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12.</w:t>
            </w:r>
          </w:p>
        </w:tc>
        <w:tc>
          <w:tcPr>
            <w:tcW w:w="2806" w:type="pct"/>
          </w:tcPr>
          <w:p w14:paraId="237E4782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Cykloergometr</w:t>
            </w:r>
            <w:proofErr w:type="spellEnd"/>
          </w:p>
        </w:tc>
        <w:tc>
          <w:tcPr>
            <w:tcW w:w="1678" w:type="pct"/>
          </w:tcPr>
          <w:p w14:paraId="3E8A11AE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02A3F2B6" w14:textId="77777777" w:rsidTr="00CF11F5">
        <w:tc>
          <w:tcPr>
            <w:tcW w:w="516" w:type="pct"/>
          </w:tcPr>
          <w:p w14:paraId="76D3DC36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13.</w:t>
            </w:r>
          </w:p>
        </w:tc>
        <w:tc>
          <w:tcPr>
            <w:tcW w:w="2806" w:type="pct"/>
          </w:tcPr>
          <w:p w14:paraId="38B3FD00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Rotor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kończyn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górnych</w:t>
            </w:r>
            <w:proofErr w:type="spellEnd"/>
          </w:p>
        </w:tc>
        <w:tc>
          <w:tcPr>
            <w:tcW w:w="1678" w:type="pct"/>
          </w:tcPr>
          <w:p w14:paraId="6BFDCCBA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649B5" w14:paraId="1646D267" w14:textId="77777777" w:rsidTr="00CF11F5">
        <w:tc>
          <w:tcPr>
            <w:tcW w:w="516" w:type="pct"/>
          </w:tcPr>
          <w:p w14:paraId="66A2DC66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14.</w:t>
            </w:r>
          </w:p>
        </w:tc>
        <w:tc>
          <w:tcPr>
            <w:tcW w:w="2806" w:type="pct"/>
          </w:tcPr>
          <w:p w14:paraId="10EE1C50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UGUL</w:t>
            </w:r>
          </w:p>
        </w:tc>
        <w:tc>
          <w:tcPr>
            <w:tcW w:w="1678" w:type="pct"/>
          </w:tcPr>
          <w:p w14:paraId="19C0D8B8" w14:textId="77777777" w:rsidR="006649B5" w:rsidRDefault="006649B5" w:rsidP="00CF11F5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36027ECD" w14:textId="77777777" w:rsidR="006649B5" w:rsidRPr="007D01D6" w:rsidRDefault="006649B5" w:rsidP="006649B5">
      <w:pPr>
        <w:tabs>
          <w:tab w:val="center" w:pos="4356"/>
        </w:tabs>
        <w:autoSpaceDE w:val="0"/>
        <w:autoSpaceDN w:val="0"/>
        <w:adjustRightInd w:val="0"/>
        <w:spacing w:after="630"/>
        <w:ind w:right="360"/>
        <w:rPr>
          <w:rFonts w:ascii="Times New Roman" w:hAnsi="Times New Roman" w:cs="Times New Roman"/>
          <w:color w:val="000000"/>
          <w:lang w:val="en-US"/>
        </w:rPr>
      </w:pPr>
    </w:p>
    <w:p w14:paraId="18C75FF5" w14:textId="77777777" w:rsidR="006649B5" w:rsidRDefault="006649B5" w:rsidP="006649B5">
      <w:pPr>
        <w:autoSpaceDE w:val="0"/>
        <w:autoSpaceDN w:val="0"/>
        <w:adjustRightInd w:val="0"/>
        <w:spacing w:after="266"/>
        <w:ind w:left="-284" w:right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Uwagi mogące mieć znaczenie przy ocenie kosztów realizacji programu:</w:t>
      </w:r>
    </w:p>
    <w:p w14:paraId="33B8F98B" w14:textId="77777777" w:rsidR="006649B5" w:rsidRDefault="006649B5" w:rsidP="006649B5">
      <w:pPr>
        <w:autoSpaceDE w:val="0"/>
        <w:autoSpaceDN w:val="0"/>
        <w:adjustRightInd w:val="0"/>
        <w:spacing w:after="266" w:line="360" w:lineRule="auto"/>
        <w:ind w:left="-284" w:right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4A2488" w14:textId="77777777" w:rsidR="006649B5" w:rsidRDefault="006649B5" w:rsidP="006649B5">
      <w:pPr>
        <w:autoSpaceDE w:val="0"/>
        <w:autoSpaceDN w:val="0"/>
        <w:adjustRightInd w:val="0"/>
        <w:spacing w:after="266" w:line="360" w:lineRule="auto"/>
        <w:ind w:right="40"/>
        <w:jc w:val="both"/>
        <w:rPr>
          <w:rFonts w:ascii="Times New Roman" w:hAnsi="Times New Roman" w:cs="Times New Roman"/>
          <w:b/>
          <w:color w:val="000000"/>
        </w:rPr>
      </w:pPr>
    </w:p>
    <w:p w14:paraId="696869D8" w14:textId="77777777" w:rsidR="006649B5" w:rsidRPr="00CD4C51" w:rsidRDefault="006649B5" w:rsidP="006649B5">
      <w:pPr>
        <w:autoSpaceDE w:val="0"/>
        <w:autoSpaceDN w:val="0"/>
        <w:adjustRightInd w:val="0"/>
        <w:spacing w:after="266" w:line="360" w:lineRule="auto"/>
        <w:ind w:left="-284" w:right="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C51">
        <w:rPr>
          <w:rFonts w:ascii="Times New Roman" w:hAnsi="Times New Roman" w:cs="Times New Roman"/>
          <w:b/>
          <w:color w:val="000000"/>
        </w:rPr>
        <w:t xml:space="preserve">IV. </w:t>
      </w:r>
      <w:r w:rsidRPr="00CD4C51">
        <w:rPr>
          <w:rFonts w:ascii="Times New Roman" w:hAnsi="Times New Roman" w:cs="Times New Roman"/>
          <w:b/>
          <w:color w:val="000000"/>
          <w:sz w:val="24"/>
          <w:szCs w:val="24"/>
        </w:rPr>
        <w:t>Oświadczenie.</w:t>
      </w:r>
    </w:p>
    <w:p w14:paraId="65B167A5" w14:textId="77777777" w:rsidR="006649B5" w:rsidRPr="00862AC3" w:rsidRDefault="006649B5" w:rsidP="006649B5">
      <w:pPr>
        <w:pStyle w:val="Teksttreci0"/>
        <w:shd w:val="clear" w:color="auto" w:fill="auto"/>
        <w:spacing w:before="0" w:after="0" w:line="276" w:lineRule="auto"/>
        <w:ind w:left="40" w:firstLine="0"/>
        <w:jc w:val="both"/>
        <w:rPr>
          <w:b/>
          <w:sz w:val="24"/>
          <w:szCs w:val="24"/>
        </w:rPr>
      </w:pPr>
      <w:r w:rsidRPr="00862AC3">
        <w:rPr>
          <w:b/>
          <w:sz w:val="24"/>
          <w:szCs w:val="24"/>
        </w:rPr>
        <w:t>Oferent oświadcza, że na dzień złożenia oferty:</w:t>
      </w:r>
    </w:p>
    <w:p w14:paraId="61E21F86" w14:textId="77777777" w:rsidR="006649B5" w:rsidRPr="00D9293A" w:rsidRDefault="006649B5" w:rsidP="006649B5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BD0197">
        <w:rPr>
          <w:b/>
          <w:sz w:val="24"/>
          <w:szCs w:val="24"/>
        </w:rPr>
        <w:t>1</w:t>
      </w:r>
      <w:r w:rsidRPr="00D9293A">
        <w:rPr>
          <w:sz w:val="24"/>
          <w:szCs w:val="24"/>
        </w:rPr>
        <w:t>. W stosunku do oferenta nie stwierdzono niezgodnego z przeznaczeniem wykorzystania środków publicznych, a w stosunku do osób uprawnionych do reprezentowania oferenta nie orzeczono zakazu pełnienia funkcji związanych z dysponowaniem środkami publicznymi oraz nie są one karane za umyślne przestępstwo lub umyślne przestępstwo skarbowe.</w:t>
      </w:r>
    </w:p>
    <w:p w14:paraId="3AE037D0" w14:textId="77777777" w:rsidR="006649B5" w:rsidRPr="00D9293A" w:rsidRDefault="006649B5" w:rsidP="006649B5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>2</w:t>
      </w:r>
      <w:r w:rsidRPr="00D9293A">
        <w:rPr>
          <w:sz w:val="24"/>
          <w:szCs w:val="24"/>
        </w:rPr>
        <w:t>. Jest jedynym posiadaczem rachunku, na który zostaną przekazane środki i zobowiązuje się go utrzymywać do chwili zaakceptowania rozliczenia tych środków pod względem finansowym i rzeczowym.</w:t>
      </w:r>
    </w:p>
    <w:p w14:paraId="46CA0220" w14:textId="77777777" w:rsidR="006649B5" w:rsidRPr="00D9293A" w:rsidRDefault="006649B5" w:rsidP="006649B5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D9293A">
        <w:rPr>
          <w:sz w:val="24"/>
          <w:szCs w:val="24"/>
        </w:rPr>
        <w:t>Dysponuje odpowiednią doświadczoną kadrą medyczną oraz aparaturą i posiada odpowiednie warunki do realizacji programu zdrowotnego.</w:t>
      </w:r>
    </w:p>
    <w:p w14:paraId="4EC05E1D" w14:textId="77777777" w:rsidR="006649B5" w:rsidRDefault="006649B5" w:rsidP="006649B5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>4.</w:t>
      </w:r>
      <w:r w:rsidRPr="00D9293A">
        <w:rPr>
          <w:sz w:val="24"/>
          <w:szCs w:val="24"/>
        </w:rPr>
        <w:t xml:space="preserve"> Posiada ubezpieczenie od odpowiedzialności cywilnej w zakresie niezbędnym do realizacji Programu.</w:t>
      </w:r>
      <w:r w:rsidRPr="00D9293A">
        <w:rPr>
          <w:sz w:val="24"/>
          <w:szCs w:val="24"/>
        </w:rPr>
        <w:br/>
      </w:r>
      <w:r w:rsidRPr="00D9293A">
        <w:rPr>
          <w:b/>
          <w:sz w:val="24"/>
          <w:szCs w:val="24"/>
        </w:rPr>
        <w:t>5</w:t>
      </w:r>
      <w:r w:rsidRPr="00D9293A">
        <w:rPr>
          <w:sz w:val="24"/>
          <w:szCs w:val="24"/>
        </w:rPr>
        <w:t>. Zapoznał się z treścią ogłoszenia i szczegółowymi warunkami konkursu ofert.</w:t>
      </w:r>
      <w:r w:rsidRPr="00D9293A">
        <w:rPr>
          <w:b/>
          <w:sz w:val="24"/>
          <w:szCs w:val="24"/>
        </w:rPr>
        <w:br/>
        <w:t>6</w:t>
      </w:r>
      <w:r w:rsidRPr="00D9293A">
        <w:rPr>
          <w:sz w:val="24"/>
          <w:szCs w:val="24"/>
        </w:rPr>
        <w:t>. Jest świadomy odpowiedzialności karnej za złożenie fałszywego oświadczenia.</w:t>
      </w:r>
      <w:r w:rsidRPr="00D9293A">
        <w:rPr>
          <w:sz w:val="24"/>
          <w:szCs w:val="24"/>
        </w:rPr>
        <w:br/>
      </w:r>
      <w:bookmarkStart w:id="1" w:name="bookmark0"/>
    </w:p>
    <w:p w14:paraId="44E76C3B" w14:textId="77777777" w:rsidR="006649B5" w:rsidRDefault="006649B5" w:rsidP="006649B5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18"/>
          <w:szCs w:val="18"/>
        </w:rPr>
      </w:pPr>
    </w:p>
    <w:p w14:paraId="7D2FEA46" w14:textId="77777777" w:rsidR="006649B5" w:rsidRDefault="006649B5" w:rsidP="006649B5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18"/>
          <w:szCs w:val="18"/>
        </w:rPr>
      </w:pPr>
    </w:p>
    <w:p w14:paraId="323B6D47" w14:textId="77777777" w:rsidR="006649B5" w:rsidRPr="00F42C43" w:rsidRDefault="006649B5" w:rsidP="006649B5">
      <w:pPr>
        <w:pStyle w:val="Teksttreci0"/>
        <w:shd w:val="clear" w:color="auto" w:fill="auto"/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F42C43">
        <w:rPr>
          <w:b/>
          <w:sz w:val="18"/>
          <w:szCs w:val="18"/>
        </w:rPr>
        <w:t>Klauzula informacyjna o przetwarzaniu danych</w:t>
      </w:r>
      <w:bookmarkEnd w:id="1"/>
      <w:r w:rsidRPr="00F42C43">
        <w:rPr>
          <w:b/>
          <w:sz w:val="18"/>
          <w:szCs w:val="18"/>
        </w:rPr>
        <w:br/>
        <w:t xml:space="preserve"> w Urzędzie Miejskim w Barwicach</w:t>
      </w:r>
    </w:p>
    <w:p w14:paraId="2CDBFB5C" w14:textId="77777777" w:rsidR="006649B5" w:rsidRPr="00F42C43" w:rsidRDefault="006649B5" w:rsidP="006649B5">
      <w:pPr>
        <w:pStyle w:val="Teksttreci30"/>
        <w:shd w:val="clear" w:color="auto" w:fill="auto"/>
        <w:spacing w:before="0" w:after="124"/>
        <w:ind w:left="40" w:right="40"/>
      </w:pPr>
      <w:r w:rsidRPr="00F42C43">
        <w:t xml:space="preserve">                       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</w:t>
      </w:r>
      <w:r w:rsidRPr="00F42C43">
        <w:rPr>
          <w:rStyle w:val="Teksttreci34ptBezpogrubieniaBezkursywy"/>
        </w:rPr>
        <w:t xml:space="preserve"> — </w:t>
      </w:r>
      <w:r w:rsidRPr="00F42C43">
        <w:t>RODO, informujemy Państwa o sposobie i celu, w jakim pozyskujemy i przetwarzamy Państwa dane osobowe, a także o przysługujących Państwu prawach związanych z ochroną danych.</w:t>
      </w:r>
    </w:p>
    <w:p w14:paraId="0E46C59A" w14:textId="77777777" w:rsidR="006649B5" w:rsidRPr="00F42C43" w:rsidRDefault="006649B5" w:rsidP="006649B5">
      <w:pPr>
        <w:pStyle w:val="Teksttreci0"/>
        <w:shd w:val="clear" w:color="auto" w:fill="auto"/>
        <w:spacing w:before="0" w:after="210"/>
        <w:ind w:left="40" w:right="40" w:firstLine="720"/>
        <w:rPr>
          <w:sz w:val="18"/>
          <w:szCs w:val="18"/>
        </w:rPr>
      </w:pPr>
      <w:r w:rsidRPr="00F42C43">
        <w:rPr>
          <w:sz w:val="18"/>
          <w:szCs w:val="18"/>
        </w:rPr>
        <w:lastRenderedPageBreak/>
        <w:t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że :</w:t>
      </w:r>
    </w:p>
    <w:p w14:paraId="4C175BDE" w14:textId="77777777" w:rsidR="006649B5" w:rsidRPr="00F42C43" w:rsidRDefault="006649B5" w:rsidP="006649B5">
      <w:pPr>
        <w:spacing w:after="108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Administrator danych:</w:t>
      </w:r>
    </w:p>
    <w:p w14:paraId="372C32F5" w14:textId="77777777" w:rsidR="006649B5" w:rsidRPr="00F42C43" w:rsidRDefault="006649B5" w:rsidP="006649B5">
      <w:pPr>
        <w:pStyle w:val="Teksttreci0"/>
        <w:shd w:val="clear" w:color="auto" w:fill="auto"/>
        <w:spacing w:before="0" w:after="206" w:line="30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Administratorem Państwa danych osobowych jest </w:t>
      </w:r>
      <w:r w:rsidRPr="00F42C43">
        <w:rPr>
          <w:rStyle w:val="TeksttreciPogrubienie"/>
          <w:sz w:val="18"/>
          <w:szCs w:val="18"/>
        </w:rPr>
        <w:t xml:space="preserve">Urząd Miejski </w:t>
      </w:r>
      <w:r w:rsidRPr="00F42C43">
        <w:rPr>
          <w:sz w:val="18"/>
          <w:szCs w:val="18"/>
        </w:rPr>
        <w:t xml:space="preserve">z siedzibą w </w:t>
      </w:r>
      <w:r w:rsidRPr="00F42C43">
        <w:rPr>
          <w:rStyle w:val="TeksttreciPogrubienie"/>
          <w:sz w:val="18"/>
          <w:szCs w:val="18"/>
        </w:rPr>
        <w:t>Barwicach</w:t>
      </w:r>
      <w:r w:rsidRPr="00F42C43">
        <w:rPr>
          <w:sz w:val="18"/>
          <w:szCs w:val="18"/>
        </w:rPr>
        <w:t xml:space="preserve">, ul. Zwycięzców 22, kod pocztowy 78-460 , e-mail </w:t>
      </w:r>
      <w:hyperlink r:id="rId5" w:history="1">
        <w:r w:rsidRPr="00F42C43">
          <w:rPr>
            <w:rStyle w:val="Hipercze"/>
            <w:sz w:val="18"/>
            <w:szCs w:val="18"/>
          </w:rPr>
          <w:t>: urzad@um.barwice.pl ,</w:t>
        </w:r>
      </w:hyperlink>
      <w:r w:rsidRPr="00F42C43">
        <w:rPr>
          <w:sz w:val="18"/>
          <w:szCs w:val="18"/>
        </w:rPr>
        <w:t xml:space="preserve"> tel. 94-373-63-09.</w:t>
      </w:r>
    </w:p>
    <w:p w14:paraId="35ABBCA4" w14:textId="77777777" w:rsidR="006649B5" w:rsidRPr="00F42C43" w:rsidRDefault="006649B5" w:rsidP="006649B5">
      <w:pPr>
        <w:spacing w:after="112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Przedstawiciel administratora danych:</w:t>
      </w:r>
    </w:p>
    <w:p w14:paraId="1870BF0A" w14:textId="77777777" w:rsidR="006649B5" w:rsidRPr="00F42C43" w:rsidRDefault="006649B5" w:rsidP="006649B5">
      <w:pPr>
        <w:pStyle w:val="Teksttreci0"/>
        <w:shd w:val="clear" w:color="auto" w:fill="auto"/>
        <w:spacing w:before="0" w:after="202" w:line="302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Przedstawicielem administratora danych osobowych jest </w:t>
      </w:r>
      <w:r w:rsidRPr="00F42C43">
        <w:rPr>
          <w:rStyle w:val="TeksttreciPogrubienie"/>
          <w:sz w:val="18"/>
          <w:szCs w:val="18"/>
        </w:rPr>
        <w:t>Burmistrz Barwic</w:t>
      </w:r>
      <w:r w:rsidRPr="00F42C43">
        <w:rPr>
          <w:sz w:val="18"/>
          <w:szCs w:val="18"/>
        </w:rPr>
        <w:t>, ul . Zwycięzców 22</w:t>
      </w:r>
      <w:r>
        <w:rPr>
          <w:sz w:val="18"/>
          <w:szCs w:val="18"/>
        </w:rPr>
        <w:t xml:space="preserve">,                                               </w:t>
      </w:r>
      <w:r w:rsidRPr="00F42C43">
        <w:rPr>
          <w:sz w:val="18"/>
          <w:szCs w:val="18"/>
        </w:rPr>
        <w:t>e-mail:</w:t>
      </w:r>
      <w:hyperlink r:id="rId6" w:history="1">
        <w:r w:rsidRPr="00F42C43">
          <w:rPr>
            <w:rStyle w:val="Hipercze"/>
            <w:sz w:val="18"/>
            <w:szCs w:val="18"/>
          </w:rPr>
          <w:t xml:space="preserve">burmistrz@um.barwice.pl, </w:t>
        </w:r>
      </w:hyperlink>
      <w:r w:rsidRPr="00F42C43">
        <w:rPr>
          <w:sz w:val="18"/>
          <w:szCs w:val="18"/>
        </w:rPr>
        <w:t>tel. 94-373-63-09.</w:t>
      </w:r>
    </w:p>
    <w:p w14:paraId="385DA5D8" w14:textId="77777777" w:rsidR="006649B5" w:rsidRPr="00F42C43" w:rsidRDefault="006649B5" w:rsidP="006649B5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Inspektor ochrony danych:</w:t>
      </w:r>
    </w:p>
    <w:p w14:paraId="7BB026AF" w14:textId="77777777" w:rsidR="006649B5" w:rsidRPr="00F42C43" w:rsidRDefault="006649B5" w:rsidP="006649B5">
      <w:pPr>
        <w:pStyle w:val="Teksttreci0"/>
        <w:shd w:val="clear" w:color="auto" w:fill="auto"/>
        <w:spacing w:before="0" w:after="182" w:line="31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>Dane kontaktowe do inspektora ochrony danych</w:t>
      </w:r>
      <w:r>
        <w:rPr>
          <w:sz w:val="18"/>
          <w:szCs w:val="18"/>
        </w:rPr>
        <w:t xml:space="preserve"> Sławomir Kozieł</w:t>
      </w:r>
      <w:r w:rsidRPr="00F42C43">
        <w:rPr>
          <w:rStyle w:val="TeksttreciPogrubienie"/>
          <w:sz w:val="18"/>
          <w:szCs w:val="18"/>
        </w:rPr>
        <w:t xml:space="preserve">, </w:t>
      </w:r>
      <w:r w:rsidRPr="00F42C43">
        <w:rPr>
          <w:sz w:val="18"/>
          <w:szCs w:val="18"/>
        </w:rPr>
        <w:t>e-mail</w:t>
      </w:r>
      <w:hyperlink r:id="rId7" w:history="1">
        <w:r w:rsidRPr="003607CD">
          <w:rPr>
            <w:rStyle w:val="Hipercze"/>
            <w:sz w:val="18"/>
            <w:szCs w:val="18"/>
          </w:rPr>
          <w:t>: iod@um.barwice.pl, t</w:t>
        </w:r>
      </w:hyperlink>
      <w:r w:rsidRPr="00F42C43">
        <w:rPr>
          <w:sz w:val="18"/>
          <w:szCs w:val="18"/>
        </w:rPr>
        <w:t>el.</w:t>
      </w:r>
      <w:r>
        <w:rPr>
          <w:sz w:val="18"/>
          <w:szCs w:val="18"/>
        </w:rPr>
        <w:t xml:space="preserve"> 531 860 802</w:t>
      </w:r>
    </w:p>
    <w:p w14:paraId="2FC8F1E6" w14:textId="77777777" w:rsidR="006649B5" w:rsidRPr="00F42C43" w:rsidRDefault="006649B5" w:rsidP="006649B5">
      <w:pPr>
        <w:pStyle w:val="Nagwek20"/>
        <w:keepNext/>
        <w:keepLines/>
        <w:shd w:val="clear" w:color="auto" w:fill="auto"/>
        <w:spacing w:before="0" w:after="310" w:line="240" w:lineRule="exact"/>
        <w:ind w:left="40"/>
        <w:rPr>
          <w:sz w:val="18"/>
          <w:szCs w:val="18"/>
        </w:rPr>
      </w:pPr>
      <w:bookmarkStart w:id="2" w:name="bookmark1"/>
      <w:r w:rsidRPr="00F42C43">
        <w:rPr>
          <w:sz w:val="18"/>
          <w:szCs w:val="18"/>
        </w:rPr>
        <w:t>Cele przetwarzania danych osobowych oraz podstawa prawna przetwarzania:</w:t>
      </w:r>
      <w:bookmarkEnd w:id="2"/>
    </w:p>
    <w:p w14:paraId="4AF4D4CD" w14:textId="77777777" w:rsidR="006649B5" w:rsidRPr="00F42C43" w:rsidRDefault="006649B5" w:rsidP="006649B5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Przetwarzanie Państwa danych osobowych odbywać się będzie:</w:t>
      </w:r>
    </w:p>
    <w:p w14:paraId="2D94AAEB" w14:textId="77777777" w:rsidR="006649B5" w:rsidRPr="00F42C43" w:rsidRDefault="006649B5" w:rsidP="006649B5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zawarcia umowy wykonania usług (podstawa z art. 6 ust.1 </w:t>
      </w:r>
      <w:proofErr w:type="spellStart"/>
      <w:r w:rsidRPr="00F42C43">
        <w:rPr>
          <w:sz w:val="18"/>
          <w:szCs w:val="18"/>
        </w:rPr>
        <w:t>lit.b</w:t>
      </w:r>
      <w:proofErr w:type="spellEnd"/>
      <w:r w:rsidRPr="00F42C43">
        <w:rPr>
          <w:sz w:val="18"/>
          <w:szCs w:val="18"/>
        </w:rPr>
        <w:t xml:space="preserve"> Rozporządzenia Parlamentu Europejskiego i Rady (UE) 2016/679/ UE z 27.04.2016r. w sprawie ochrony osób fizycznych w związku z przetwarzaniem danych oraz uchylenia dyrektywy 95/ 46/WE (ogólne rozporządzenie o ochronie danych) (DZ. Urz. UE L 119,s.1)- dalej RODO</w:t>
      </w:r>
    </w:p>
    <w:p w14:paraId="3B6DC92C" w14:textId="77777777" w:rsidR="006649B5" w:rsidRPr="00F42C43" w:rsidRDefault="006649B5" w:rsidP="006649B5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w celach archiwalnych (dowodowych) będących realizacją obowiązku prawnego ciążącego na administratorze (art.6 ust.1 lit. c RODO);</w:t>
      </w:r>
    </w:p>
    <w:p w14:paraId="7DCB619E" w14:textId="77777777" w:rsidR="006649B5" w:rsidRPr="00F42C43" w:rsidRDefault="006649B5" w:rsidP="006649B5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niezbędnym do ochrony żywotnych interesów osoby, której dane dotyczą lub innej osoby fizycznej (podstawa z art. 6 ust.1 lit. d RODO);</w:t>
      </w:r>
    </w:p>
    <w:p w14:paraId="7E6CD2EC" w14:textId="77777777" w:rsidR="006649B5" w:rsidRPr="00F42C43" w:rsidRDefault="006649B5" w:rsidP="006649B5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wykonania zadania realizowanego w interesie publicznym lub w ramach sprawowania władzy publicznej powierzonej administratorowi (podstawa a z art. 6 ust. 1 lit. a RODO);</w:t>
      </w:r>
    </w:p>
    <w:p w14:paraId="2FE4908F" w14:textId="77777777" w:rsidR="006649B5" w:rsidRPr="00F42C43" w:rsidRDefault="006649B5" w:rsidP="006649B5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gdy osoba, której dane dotyczą wyraziła zgodę na przetwarzanie swoich danych osobowych w</w:t>
      </w:r>
    </w:p>
    <w:p w14:paraId="6E8A9C48" w14:textId="77777777" w:rsidR="006649B5" w:rsidRPr="00F42C43" w:rsidRDefault="006649B5" w:rsidP="006649B5">
      <w:pPr>
        <w:pStyle w:val="Teksttreci0"/>
        <w:shd w:val="clear" w:color="auto" w:fill="auto"/>
        <w:spacing w:before="0" w:after="0" w:line="317" w:lineRule="exact"/>
        <w:ind w:left="40" w:firstLine="720"/>
        <w:rPr>
          <w:sz w:val="18"/>
          <w:szCs w:val="18"/>
        </w:rPr>
      </w:pPr>
      <w:r w:rsidRPr="00F42C43">
        <w:rPr>
          <w:sz w:val="18"/>
          <w:szCs w:val="18"/>
        </w:rPr>
        <w:t>jednym lub większej liczbie określonych celów ( podstawa z art. 6 ust. 1 lit. a RODO).</w:t>
      </w:r>
    </w:p>
    <w:p w14:paraId="569A6A4B" w14:textId="77777777" w:rsidR="006649B5" w:rsidRPr="00F42C43" w:rsidRDefault="006649B5" w:rsidP="006649B5">
      <w:pPr>
        <w:spacing w:after="110" w:line="200" w:lineRule="exact"/>
        <w:ind w:left="2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Okres przechowywania danych osobowych:</w:t>
      </w:r>
    </w:p>
    <w:p w14:paraId="7CECAE10" w14:textId="77777777" w:rsidR="006649B5" w:rsidRPr="00F42C43" w:rsidRDefault="006649B5" w:rsidP="006649B5">
      <w:pPr>
        <w:pStyle w:val="Teksttreci0"/>
        <w:shd w:val="clear" w:color="auto" w:fill="auto"/>
        <w:spacing w:before="0" w:after="194" w:line="293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będą przechowywane przez okres niezbędny do realizacji celów, a po tym czasie przez czas i okres oraz w zakresie wymaganym przez przepisy powszechnie obowiązującego prawa.</w:t>
      </w:r>
    </w:p>
    <w:p w14:paraId="1EDE8E75" w14:textId="77777777" w:rsidR="006649B5" w:rsidRPr="00F42C43" w:rsidRDefault="006649B5" w:rsidP="006649B5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3" w:name="bookmark2"/>
      <w:r w:rsidRPr="00F42C43">
        <w:rPr>
          <w:rStyle w:val="Nagwek3"/>
          <w:rFonts w:eastAsiaTheme="minorHAnsi"/>
          <w:sz w:val="18"/>
          <w:szCs w:val="18"/>
        </w:rPr>
        <w:t>Prawo dostępu do danych osobowych:</w:t>
      </w:r>
      <w:bookmarkEnd w:id="3"/>
    </w:p>
    <w:p w14:paraId="5B0BCEAE" w14:textId="77777777" w:rsidR="006649B5" w:rsidRPr="00F42C43" w:rsidRDefault="006649B5" w:rsidP="006649B5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danych osobowych.</w:t>
      </w:r>
    </w:p>
    <w:p w14:paraId="6F04E18B" w14:textId="77777777" w:rsidR="006649B5" w:rsidRPr="00F42C43" w:rsidRDefault="006649B5" w:rsidP="006649B5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4" w:name="bookmark3"/>
      <w:r w:rsidRPr="00F42C43">
        <w:rPr>
          <w:rStyle w:val="Nagwek3"/>
          <w:rFonts w:eastAsiaTheme="minorHAnsi"/>
          <w:sz w:val="18"/>
          <w:szCs w:val="18"/>
        </w:rPr>
        <w:t>Prawo wniesienia skargi do organu nadzorczego:</w:t>
      </w:r>
      <w:bookmarkEnd w:id="4"/>
    </w:p>
    <w:p w14:paraId="294D86C3" w14:textId="77777777" w:rsidR="006649B5" w:rsidRPr="00F42C43" w:rsidRDefault="006649B5" w:rsidP="006649B5">
      <w:pPr>
        <w:pStyle w:val="Teksttreci0"/>
        <w:shd w:val="clear" w:color="auto" w:fill="auto"/>
        <w:spacing w:before="0" w:after="210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Przysługuje Państwu prawo wniesienia skargi do Organu Nadzorczego, gdy uznają Państwo, iż przetwarzanie danych osobowych dotyczących Państwa narusza przepisy RODO.</w:t>
      </w:r>
    </w:p>
    <w:p w14:paraId="1E37A4A8" w14:textId="77777777" w:rsidR="006649B5" w:rsidRPr="00F42C43" w:rsidRDefault="006649B5" w:rsidP="006649B5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5" w:name="bookmark4"/>
      <w:r w:rsidRPr="00F42C43">
        <w:rPr>
          <w:rStyle w:val="Nagwek3"/>
          <w:rFonts w:eastAsiaTheme="minorHAnsi"/>
          <w:sz w:val="18"/>
          <w:szCs w:val="18"/>
        </w:rPr>
        <w:t>Konsekwencje niepodania danych osobowych:</w:t>
      </w:r>
      <w:bookmarkEnd w:id="5"/>
    </w:p>
    <w:p w14:paraId="57B49540" w14:textId="77777777" w:rsidR="006649B5" w:rsidRPr="00F42C43" w:rsidRDefault="006649B5" w:rsidP="006649B5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Podanie przez Państwo danych osobowych jest warunkiem realizacji celów, a ich niepodanie będzie skutkowało brakiem możliwości wykonania zadań oraz obowiązków prawnych ciążących na administratorze.</w:t>
      </w:r>
    </w:p>
    <w:p w14:paraId="45CE9862" w14:textId="77777777" w:rsidR="006649B5" w:rsidRPr="00F42C43" w:rsidRDefault="006649B5" w:rsidP="006649B5">
      <w:pPr>
        <w:keepNext/>
        <w:keepLines/>
        <w:spacing w:after="101" w:line="200" w:lineRule="exact"/>
        <w:ind w:left="20"/>
        <w:rPr>
          <w:sz w:val="18"/>
          <w:szCs w:val="18"/>
        </w:rPr>
      </w:pPr>
      <w:bookmarkStart w:id="6" w:name="bookmark5"/>
      <w:r w:rsidRPr="00F42C43">
        <w:rPr>
          <w:rStyle w:val="Nagwek3"/>
          <w:rFonts w:eastAsiaTheme="minorHAnsi"/>
          <w:sz w:val="18"/>
          <w:szCs w:val="18"/>
        </w:rPr>
        <w:lastRenderedPageBreak/>
        <w:t>Odbiorcy danych:</w:t>
      </w:r>
      <w:bookmarkEnd w:id="6"/>
    </w:p>
    <w:p w14:paraId="21B8C32B" w14:textId="77777777" w:rsidR="006649B5" w:rsidRPr="00F42C43" w:rsidRDefault="006649B5" w:rsidP="006649B5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Dane osobowe mogą zostać ujawnione innym podmiotom; naszym partnerom, czyli firmom, z którymi współpracujemy.</w:t>
      </w:r>
    </w:p>
    <w:p w14:paraId="4823FABF" w14:textId="77777777" w:rsidR="006649B5" w:rsidRPr="00F42C43" w:rsidRDefault="006649B5" w:rsidP="006649B5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Do danych mogą też mieć dostęp nasi podwykonawcy (podmioty przetwarzające),np. firmy wywożące śmieci, firmy prawnicze, informatyczne, likwidatorzy szkód, wykonawcy usług w ramach likwidacji szkód.</w:t>
      </w:r>
    </w:p>
    <w:p w14:paraId="27575F15" w14:textId="77777777" w:rsidR="006649B5" w:rsidRPr="00F42C43" w:rsidRDefault="006649B5" w:rsidP="006649B5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7" w:name="bookmark6"/>
      <w:r w:rsidRPr="00F42C43">
        <w:rPr>
          <w:rStyle w:val="Nagwek3"/>
          <w:rFonts w:eastAsiaTheme="minorHAnsi"/>
          <w:sz w:val="18"/>
          <w:szCs w:val="18"/>
        </w:rPr>
        <w:t>Przekazanie danych do państwa trzeciego/ organizacji międzynarodowej:</w:t>
      </w:r>
      <w:bookmarkEnd w:id="7"/>
    </w:p>
    <w:p w14:paraId="5DE77F78" w14:textId="77777777" w:rsidR="006649B5" w:rsidRPr="00F42C43" w:rsidRDefault="006649B5" w:rsidP="006649B5">
      <w:pPr>
        <w:pStyle w:val="Teksttreci0"/>
        <w:shd w:val="clear" w:color="auto" w:fill="auto"/>
        <w:spacing w:before="0" w:after="210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przekazywane do państwa trzeciego/organizacji międzynarodowej.</w:t>
      </w:r>
    </w:p>
    <w:p w14:paraId="15120C71" w14:textId="77777777" w:rsidR="006649B5" w:rsidRPr="00F42C43" w:rsidRDefault="006649B5" w:rsidP="006649B5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8" w:name="bookmark7"/>
      <w:r w:rsidRPr="00F42C43">
        <w:rPr>
          <w:rStyle w:val="Nagwek3"/>
          <w:rFonts w:eastAsiaTheme="minorHAnsi"/>
          <w:sz w:val="18"/>
          <w:szCs w:val="18"/>
        </w:rPr>
        <w:t>Zautomatyzowane podejmowanie decyzji, profilowanie:</w:t>
      </w:r>
      <w:bookmarkEnd w:id="8"/>
    </w:p>
    <w:p w14:paraId="70740977" w14:textId="77777777" w:rsidR="006649B5" w:rsidRPr="00F42C43" w:rsidRDefault="006649B5" w:rsidP="006649B5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przetwarzane w sposób zautomatyzowany i nie będą profilowane.</w:t>
      </w:r>
    </w:p>
    <w:p w14:paraId="2E9BFFD6" w14:textId="77777777" w:rsidR="006649B5" w:rsidRPr="00F42C43" w:rsidRDefault="006649B5" w:rsidP="006649B5">
      <w:pPr>
        <w:pStyle w:val="Teksttreci0"/>
        <w:shd w:val="clear" w:color="auto" w:fill="auto"/>
        <w:spacing w:before="0" w:after="0" w:line="514" w:lineRule="exact"/>
        <w:ind w:left="5320" w:right="2080" w:hanging="320"/>
        <w:rPr>
          <w:sz w:val="18"/>
          <w:szCs w:val="18"/>
        </w:rPr>
      </w:pPr>
    </w:p>
    <w:p w14:paraId="31B273E8" w14:textId="77777777" w:rsidR="006649B5" w:rsidRDefault="006649B5" w:rsidP="006649B5">
      <w:pPr>
        <w:pStyle w:val="Teksttreci0"/>
        <w:shd w:val="clear" w:color="auto" w:fill="auto"/>
        <w:spacing w:before="0" w:after="1495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………………………………..                                        ………………………………..</w:t>
      </w:r>
      <w:r>
        <w:rPr>
          <w:sz w:val="24"/>
          <w:szCs w:val="24"/>
        </w:rPr>
        <w:br/>
        <w:t xml:space="preserve">       (miejscowość i data)                                                                ( podpis i pieczęć oferenta)</w:t>
      </w:r>
    </w:p>
    <w:p w14:paraId="261569D8" w14:textId="77777777" w:rsidR="006649B5" w:rsidRDefault="006649B5" w:rsidP="006649B5">
      <w:pPr>
        <w:pStyle w:val="Teksttreci30"/>
        <w:shd w:val="clear" w:color="auto" w:fill="auto"/>
        <w:spacing w:before="0"/>
        <w:ind w:firstLine="0"/>
      </w:pPr>
      <w:r>
        <w:t>Załączniki:</w:t>
      </w:r>
    </w:p>
    <w:p w14:paraId="1E8A3FCA" w14:textId="77777777" w:rsidR="006649B5" w:rsidRDefault="006649B5" w:rsidP="006649B5">
      <w:pPr>
        <w:pStyle w:val="Teksttreci30"/>
        <w:numPr>
          <w:ilvl w:val="0"/>
          <w:numId w:val="1"/>
        </w:numPr>
        <w:shd w:val="clear" w:color="auto" w:fill="auto"/>
        <w:spacing w:before="0"/>
        <w:ind w:left="760" w:right="20"/>
        <w:jc w:val="both"/>
      </w:pPr>
      <w:r>
        <w:t xml:space="preserve"> aktualny odpis z odpowiedniego rejestru lub inne dokumenty informujące o statusie prawnym podmiotu   składającego ofertę oraz o umocowaniu osób reprezentujących, które podpisały ofertę,</w:t>
      </w:r>
    </w:p>
    <w:p w14:paraId="38BDE454" w14:textId="77777777" w:rsidR="006649B5" w:rsidRDefault="006649B5" w:rsidP="006649B5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aktualny wydruk/odpis z Rejestru Podmiotów Wykonujących działalność Leczniczą,</w:t>
      </w:r>
    </w:p>
    <w:p w14:paraId="67ED29FA" w14:textId="77777777" w:rsidR="006649B5" w:rsidRDefault="006649B5" w:rsidP="006649B5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kserokopia certyfikatu jakości gwarantująca wykonanie wysokiej jakości świadczeń rehabilitacyjnych,</w:t>
      </w:r>
    </w:p>
    <w:p w14:paraId="10705642" w14:textId="77777777" w:rsidR="006649B5" w:rsidRDefault="006649B5" w:rsidP="006649B5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pozytywna opinia właściwego inspektora sanitarnego,</w:t>
      </w:r>
    </w:p>
    <w:p w14:paraId="40A9CDCF" w14:textId="77777777" w:rsidR="006649B5" w:rsidRDefault="006649B5" w:rsidP="006649B5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dokumenty potwierdzające kwalifikacje osób wskazanych w ofercie, jako te, które mają wykonywać zabiegi.</w:t>
      </w:r>
    </w:p>
    <w:bookmarkEnd w:id="0"/>
    <w:p w14:paraId="641404BD" w14:textId="77777777" w:rsidR="00764EE1" w:rsidRDefault="00764EE1"/>
    <w:sectPr w:rsidR="0076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1522"/>
    <w:multiLevelType w:val="hybridMultilevel"/>
    <w:tmpl w:val="CC5E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B50B8"/>
    <w:multiLevelType w:val="multilevel"/>
    <w:tmpl w:val="F790E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6569153">
    <w:abstractNumId w:val="1"/>
  </w:num>
  <w:num w:numId="2" w16cid:durableId="1450468422">
    <w:abstractNumId w:val="2"/>
  </w:num>
  <w:num w:numId="3" w16cid:durableId="59456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5"/>
    <w:rsid w:val="001409F5"/>
    <w:rsid w:val="006649B5"/>
    <w:rsid w:val="007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7C7A"/>
  <w15:chartTrackingRefBased/>
  <w15:docId w15:val="{3EC7D92E-00D7-4989-9B64-3E3EE11E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9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9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49B5"/>
    <w:pPr>
      <w:ind w:left="720"/>
      <w:contextualSpacing/>
    </w:pPr>
  </w:style>
  <w:style w:type="table" w:styleId="Tabela-Siatka">
    <w:name w:val="Table Grid"/>
    <w:basedOn w:val="Standardowy"/>
    <w:uiPriority w:val="59"/>
    <w:rsid w:val="00664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0"/>
    <w:rsid w:val="006649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49B5"/>
    <w:pPr>
      <w:widowControl w:val="0"/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sid w:val="006649B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649B5"/>
    <w:pPr>
      <w:widowControl w:val="0"/>
      <w:shd w:val="clear" w:color="auto" w:fill="FFFFFF"/>
      <w:spacing w:before="420" w:after="0" w:line="230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treci34ptBezpogrubieniaBezkursywy">
    <w:name w:val="Tekst treści (3) + 4 pt;Bez pogrubienia;Bez kursywy"/>
    <w:basedOn w:val="Teksttreci3"/>
    <w:rsid w:val="006649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664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664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649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664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6649B5"/>
    <w:pPr>
      <w:widowControl w:val="0"/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:%20iod@um.barwice.pl,%20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mistrz@um.barwice.pl" TargetMode="External"/><Relationship Id="rId5" Type="http://schemas.openxmlformats.org/officeDocument/2006/relationships/hyperlink" Target="mailto:urzad@um.bar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1214</Words>
  <Characters>7284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BN</dc:creator>
  <cp:keywords/>
  <dc:description/>
  <cp:lastModifiedBy>Anna Cywińska</cp:lastModifiedBy>
  <cp:revision>2</cp:revision>
  <dcterms:created xsi:type="dcterms:W3CDTF">2023-01-10T13:42:00Z</dcterms:created>
  <dcterms:modified xsi:type="dcterms:W3CDTF">2023-01-10T13:42:00Z</dcterms:modified>
</cp:coreProperties>
</file>